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8FA" w14:textId="77777777" w:rsidR="00C8581C" w:rsidRPr="00614AAA" w:rsidRDefault="00C8581C" w:rsidP="004A6BA5">
      <w:pPr>
        <w:jc w:val="right"/>
        <w:rPr>
          <w:sz w:val="28"/>
          <w:szCs w:val="28"/>
        </w:rPr>
      </w:pPr>
      <w:bookmarkStart w:id="0" w:name="_Toc386216826"/>
      <w:r w:rsidRPr="00614AAA">
        <w:rPr>
          <w:sz w:val="28"/>
          <w:szCs w:val="28"/>
        </w:rPr>
        <w:t>Приложение</w:t>
      </w:r>
    </w:p>
    <w:p w14:paraId="1FFAC83F" w14:textId="77777777" w:rsidR="00C8581C" w:rsidRPr="00614AAA" w:rsidRDefault="00C8581C" w:rsidP="004A6BA5">
      <w:pPr>
        <w:jc w:val="right"/>
        <w:rPr>
          <w:sz w:val="28"/>
          <w:szCs w:val="28"/>
        </w:rPr>
      </w:pPr>
      <w:r w:rsidRPr="00614AAA">
        <w:rPr>
          <w:sz w:val="28"/>
          <w:szCs w:val="28"/>
        </w:rPr>
        <w:t>к приказу Комитета</w:t>
      </w:r>
    </w:p>
    <w:p w14:paraId="72E0E23D" w14:textId="77777777" w:rsidR="00C8581C" w:rsidRPr="00614AAA" w:rsidRDefault="00C8581C" w:rsidP="004A6BA5">
      <w:pPr>
        <w:jc w:val="right"/>
        <w:rPr>
          <w:sz w:val="28"/>
          <w:szCs w:val="28"/>
        </w:rPr>
      </w:pPr>
      <w:r w:rsidRPr="00614AAA">
        <w:rPr>
          <w:sz w:val="28"/>
          <w:szCs w:val="28"/>
        </w:rPr>
        <w:t>градостроительной политики</w:t>
      </w:r>
    </w:p>
    <w:p w14:paraId="385437B2" w14:textId="77777777" w:rsidR="00C8581C" w:rsidRPr="00614AAA" w:rsidRDefault="00C8581C" w:rsidP="004A6BA5">
      <w:pPr>
        <w:jc w:val="right"/>
        <w:rPr>
          <w:sz w:val="28"/>
          <w:szCs w:val="28"/>
        </w:rPr>
      </w:pPr>
      <w:r w:rsidRPr="00614AAA">
        <w:rPr>
          <w:sz w:val="28"/>
          <w:szCs w:val="28"/>
        </w:rPr>
        <w:t>Ленинградской области</w:t>
      </w:r>
    </w:p>
    <w:p w14:paraId="11E9731F" w14:textId="77777777" w:rsidR="00C8581C" w:rsidRPr="00614AAA" w:rsidRDefault="002E1A64" w:rsidP="004A6BA5">
      <w:pPr>
        <w:jc w:val="right"/>
        <w:rPr>
          <w:sz w:val="28"/>
          <w:szCs w:val="28"/>
        </w:rPr>
      </w:pPr>
      <w:r w:rsidRPr="00614AAA">
        <w:rPr>
          <w:sz w:val="28"/>
          <w:szCs w:val="28"/>
        </w:rPr>
        <w:t>о</w:t>
      </w:r>
      <w:r w:rsidR="00C8581C" w:rsidRPr="00614AAA">
        <w:rPr>
          <w:sz w:val="28"/>
          <w:szCs w:val="28"/>
        </w:rPr>
        <w:t>т</w:t>
      </w:r>
      <w:r w:rsidRPr="00614AAA">
        <w:rPr>
          <w:sz w:val="28"/>
          <w:szCs w:val="28"/>
        </w:rPr>
        <w:t xml:space="preserve"> __</w:t>
      </w:r>
      <w:r w:rsidR="00C8581C" w:rsidRPr="00614AAA">
        <w:rPr>
          <w:sz w:val="28"/>
          <w:szCs w:val="28"/>
        </w:rPr>
        <w:t>____________</w:t>
      </w:r>
      <w:r w:rsidRPr="00614AAA">
        <w:rPr>
          <w:sz w:val="28"/>
          <w:szCs w:val="28"/>
        </w:rPr>
        <w:t xml:space="preserve"> </w:t>
      </w:r>
      <w:r w:rsidR="00C8581C" w:rsidRPr="00614AAA">
        <w:rPr>
          <w:sz w:val="28"/>
          <w:szCs w:val="28"/>
        </w:rPr>
        <w:t>№</w:t>
      </w:r>
      <w:r w:rsidRPr="00614AAA">
        <w:rPr>
          <w:sz w:val="28"/>
          <w:szCs w:val="28"/>
        </w:rPr>
        <w:t xml:space="preserve"> </w:t>
      </w:r>
      <w:r w:rsidR="00C8581C" w:rsidRPr="00614AAA">
        <w:rPr>
          <w:sz w:val="28"/>
          <w:szCs w:val="28"/>
        </w:rPr>
        <w:t>____</w:t>
      </w:r>
      <w:r w:rsidRPr="00614AAA">
        <w:rPr>
          <w:sz w:val="28"/>
          <w:szCs w:val="28"/>
        </w:rPr>
        <w:t>_</w:t>
      </w:r>
      <w:r w:rsidR="00C8581C" w:rsidRPr="00614AAA">
        <w:rPr>
          <w:sz w:val="28"/>
          <w:szCs w:val="28"/>
        </w:rPr>
        <w:t>__</w:t>
      </w:r>
    </w:p>
    <w:p w14:paraId="43F21C5E" w14:textId="77777777" w:rsidR="00C8581C" w:rsidRPr="00614AAA" w:rsidRDefault="00C8581C" w:rsidP="004A6BA5">
      <w:pPr>
        <w:rPr>
          <w:sz w:val="28"/>
          <w:szCs w:val="28"/>
        </w:rPr>
      </w:pPr>
    </w:p>
    <w:p w14:paraId="3A370D27" w14:textId="77777777" w:rsidR="00C8581C" w:rsidRPr="00614AAA" w:rsidRDefault="00C8581C" w:rsidP="004A6BA5">
      <w:pPr>
        <w:rPr>
          <w:sz w:val="28"/>
          <w:szCs w:val="28"/>
        </w:rPr>
      </w:pPr>
    </w:p>
    <w:p w14:paraId="6D006430" w14:textId="77777777" w:rsidR="00C8581C" w:rsidRPr="00614AAA" w:rsidRDefault="00C8581C" w:rsidP="004A6BA5">
      <w:pPr>
        <w:rPr>
          <w:sz w:val="28"/>
          <w:szCs w:val="28"/>
        </w:rPr>
      </w:pPr>
    </w:p>
    <w:p w14:paraId="4310692B" w14:textId="77777777" w:rsidR="00C8581C" w:rsidRPr="00614AAA" w:rsidRDefault="00C8581C" w:rsidP="004A6BA5">
      <w:pPr>
        <w:rPr>
          <w:sz w:val="28"/>
          <w:szCs w:val="28"/>
        </w:rPr>
      </w:pPr>
    </w:p>
    <w:p w14:paraId="679F6777" w14:textId="77777777" w:rsidR="00C8581C" w:rsidRPr="00614AAA" w:rsidRDefault="00C8581C" w:rsidP="004A6BA5">
      <w:pPr>
        <w:rPr>
          <w:sz w:val="28"/>
          <w:szCs w:val="28"/>
        </w:rPr>
      </w:pPr>
    </w:p>
    <w:p w14:paraId="6951400E" w14:textId="77777777" w:rsidR="00C8581C" w:rsidRPr="00614AAA" w:rsidRDefault="00C8581C" w:rsidP="004A6BA5">
      <w:pPr>
        <w:rPr>
          <w:sz w:val="28"/>
          <w:szCs w:val="28"/>
        </w:rPr>
      </w:pPr>
    </w:p>
    <w:p w14:paraId="6D1354A4" w14:textId="77777777" w:rsidR="00C8581C" w:rsidRPr="00614AAA" w:rsidRDefault="00C8581C" w:rsidP="004A6BA5">
      <w:pPr>
        <w:rPr>
          <w:sz w:val="28"/>
          <w:szCs w:val="28"/>
        </w:rPr>
      </w:pPr>
    </w:p>
    <w:p w14:paraId="19A30593" w14:textId="77777777" w:rsidR="00C8581C" w:rsidRPr="00614AAA" w:rsidRDefault="00C8581C" w:rsidP="004A6BA5">
      <w:pPr>
        <w:rPr>
          <w:sz w:val="28"/>
          <w:szCs w:val="28"/>
        </w:rPr>
      </w:pPr>
    </w:p>
    <w:p w14:paraId="1E19A4C2" w14:textId="77777777" w:rsidR="00D6731A" w:rsidRPr="00614AAA" w:rsidRDefault="00D6731A" w:rsidP="004A6BA5">
      <w:pPr>
        <w:rPr>
          <w:sz w:val="28"/>
          <w:szCs w:val="28"/>
        </w:rPr>
      </w:pPr>
    </w:p>
    <w:p w14:paraId="58D25D79" w14:textId="77777777" w:rsidR="00D6731A" w:rsidRPr="00614AAA" w:rsidRDefault="00D6731A" w:rsidP="004A6BA5">
      <w:pPr>
        <w:rPr>
          <w:sz w:val="28"/>
          <w:szCs w:val="28"/>
        </w:rPr>
      </w:pPr>
    </w:p>
    <w:p w14:paraId="1958D13D" w14:textId="77777777" w:rsidR="00D6731A" w:rsidRPr="00614AAA" w:rsidRDefault="00D6731A" w:rsidP="004A6BA5">
      <w:pPr>
        <w:rPr>
          <w:sz w:val="28"/>
          <w:szCs w:val="28"/>
        </w:rPr>
      </w:pPr>
    </w:p>
    <w:p w14:paraId="7F5FC24F" w14:textId="77777777" w:rsidR="00D6731A" w:rsidRPr="00614AAA" w:rsidRDefault="00D6731A" w:rsidP="004A6BA5">
      <w:pPr>
        <w:rPr>
          <w:sz w:val="28"/>
          <w:szCs w:val="28"/>
        </w:rPr>
      </w:pPr>
    </w:p>
    <w:p w14:paraId="17AE56E6" w14:textId="77777777" w:rsidR="00D6731A" w:rsidRPr="00614AAA" w:rsidRDefault="00D6731A" w:rsidP="004A6BA5">
      <w:pPr>
        <w:rPr>
          <w:sz w:val="28"/>
          <w:szCs w:val="28"/>
        </w:rPr>
      </w:pPr>
    </w:p>
    <w:p w14:paraId="16487552" w14:textId="77777777" w:rsidR="00D6731A" w:rsidRPr="00614AAA" w:rsidRDefault="00D6731A" w:rsidP="004A6BA5">
      <w:pPr>
        <w:rPr>
          <w:sz w:val="28"/>
          <w:szCs w:val="28"/>
        </w:rPr>
      </w:pPr>
    </w:p>
    <w:p w14:paraId="74C9945E" w14:textId="0F165AD3" w:rsidR="00E60FE6" w:rsidRPr="00614AAA" w:rsidRDefault="00C8581C" w:rsidP="004A6BA5">
      <w:pPr>
        <w:jc w:val="center"/>
        <w:rPr>
          <w:sz w:val="28"/>
          <w:szCs w:val="28"/>
        </w:rPr>
      </w:pPr>
      <w:bookmarkStart w:id="1" w:name="_Hlk100824854"/>
      <w:r w:rsidRPr="00614AAA">
        <w:rPr>
          <w:sz w:val="28"/>
          <w:szCs w:val="28"/>
        </w:rPr>
        <w:t xml:space="preserve">Правила </w:t>
      </w:r>
      <w:bookmarkEnd w:id="1"/>
      <w:r w:rsidRPr="00614AAA">
        <w:rPr>
          <w:sz w:val="28"/>
          <w:szCs w:val="28"/>
        </w:rPr>
        <w:t>землепользования и застройки</w:t>
      </w:r>
    </w:p>
    <w:p w14:paraId="43EA90C0" w14:textId="77777777" w:rsidR="00E204B7" w:rsidRDefault="003F7D5E" w:rsidP="004A6BA5">
      <w:pPr>
        <w:jc w:val="center"/>
        <w:rPr>
          <w:bCs/>
          <w:sz w:val="28"/>
          <w:szCs w:val="28"/>
        </w:rPr>
      </w:pPr>
      <w:bookmarkStart w:id="2" w:name="_Hlk98342219"/>
      <w:bookmarkStart w:id="3" w:name="_Hlk103171682"/>
      <w:r w:rsidRPr="003F7D5E">
        <w:rPr>
          <w:bCs/>
          <w:sz w:val="28"/>
          <w:szCs w:val="28"/>
        </w:rPr>
        <w:t xml:space="preserve">муниципального образования </w:t>
      </w:r>
      <w:bookmarkEnd w:id="2"/>
      <w:r w:rsidR="00E204B7" w:rsidRPr="00E204B7">
        <w:rPr>
          <w:bCs/>
          <w:sz w:val="28"/>
          <w:szCs w:val="28"/>
        </w:rPr>
        <w:t>Вырицкое городское поселение</w:t>
      </w:r>
    </w:p>
    <w:p w14:paraId="32C51F6A" w14:textId="18BFE69A" w:rsidR="00E204B7" w:rsidRPr="00E204B7" w:rsidRDefault="00E204B7" w:rsidP="004A6BA5">
      <w:pPr>
        <w:jc w:val="center"/>
        <w:rPr>
          <w:bCs/>
          <w:sz w:val="28"/>
          <w:szCs w:val="28"/>
        </w:rPr>
      </w:pPr>
      <w:r w:rsidRPr="00E204B7">
        <w:rPr>
          <w:bCs/>
          <w:sz w:val="28"/>
          <w:szCs w:val="28"/>
        </w:rPr>
        <w:t>Гатчинского муниципального района</w:t>
      </w:r>
    </w:p>
    <w:p w14:paraId="6620EA15" w14:textId="4F52FBD3" w:rsidR="0091299C" w:rsidRPr="00614AAA" w:rsidRDefault="0091299C" w:rsidP="004A6BA5">
      <w:pPr>
        <w:jc w:val="center"/>
        <w:rPr>
          <w:sz w:val="28"/>
          <w:szCs w:val="28"/>
        </w:rPr>
      </w:pPr>
      <w:r w:rsidRPr="00614AAA">
        <w:rPr>
          <w:sz w:val="28"/>
          <w:szCs w:val="28"/>
        </w:rPr>
        <w:t>Ленинградской области</w:t>
      </w:r>
    </w:p>
    <w:bookmarkEnd w:id="3"/>
    <w:p w14:paraId="17C11EB1" w14:textId="77777777" w:rsidR="0091299C" w:rsidRPr="008673A6" w:rsidRDefault="0091299C" w:rsidP="004A6BA5">
      <w:pPr>
        <w:rPr>
          <w:sz w:val="28"/>
          <w:szCs w:val="28"/>
        </w:rPr>
      </w:pPr>
    </w:p>
    <w:p w14:paraId="66C337D4" w14:textId="77777777" w:rsidR="0091299C" w:rsidRPr="00614AAA" w:rsidRDefault="0091299C" w:rsidP="004A6BA5">
      <w:pPr>
        <w:rPr>
          <w:sz w:val="28"/>
          <w:szCs w:val="28"/>
        </w:rPr>
      </w:pPr>
    </w:p>
    <w:p w14:paraId="6A419D73" w14:textId="77777777" w:rsidR="0091299C" w:rsidRPr="00614AAA" w:rsidRDefault="0091299C" w:rsidP="004A6BA5">
      <w:pPr>
        <w:rPr>
          <w:sz w:val="28"/>
          <w:szCs w:val="28"/>
        </w:rPr>
      </w:pPr>
    </w:p>
    <w:p w14:paraId="72423205" w14:textId="77777777" w:rsidR="0091299C" w:rsidRPr="00614AAA" w:rsidRDefault="0091299C" w:rsidP="004A6BA5">
      <w:pPr>
        <w:rPr>
          <w:sz w:val="28"/>
          <w:szCs w:val="28"/>
        </w:rPr>
      </w:pPr>
    </w:p>
    <w:p w14:paraId="7085E392" w14:textId="77777777" w:rsidR="0091299C" w:rsidRPr="00614AAA" w:rsidRDefault="0091299C" w:rsidP="004A6BA5">
      <w:pPr>
        <w:rPr>
          <w:sz w:val="28"/>
          <w:szCs w:val="28"/>
        </w:rPr>
      </w:pPr>
    </w:p>
    <w:p w14:paraId="5B785EAF" w14:textId="77777777" w:rsidR="0087276F" w:rsidRPr="00614AAA" w:rsidRDefault="00E60FE6" w:rsidP="004A6BA5">
      <w:r w:rsidRPr="00614AAA">
        <w:br w:type="page"/>
      </w:r>
    </w:p>
    <w:p w14:paraId="47D423A5" w14:textId="77777777" w:rsidR="00E65770" w:rsidRPr="00E65770" w:rsidRDefault="00E65770" w:rsidP="004A6BA5">
      <w:pPr>
        <w:rPr>
          <w:b/>
          <w:bCs/>
          <w:caps/>
        </w:rPr>
      </w:pPr>
      <w:bookmarkStart w:id="4" w:name="_Toc95725693"/>
      <w:bookmarkStart w:id="5" w:name="_Hlk94878004"/>
      <w:bookmarkStart w:id="6" w:name="_Hlk94878295"/>
    </w:p>
    <w:p w14:paraId="3817E186" w14:textId="77777777" w:rsidR="00E65770" w:rsidRDefault="00E65770" w:rsidP="004A6BA5">
      <w:pPr>
        <w:rPr>
          <w:b/>
          <w:bCs/>
          <w:sz w:val="28"/>
          <w:szCs w:val="28"/>
        </w:rPr>
      </w:pPr>
    </w:p>
    <w:p w14:paraId="64B7F9F1" w14:textId="77777777" w:rsidR="00E65770" w:rsidRDefault="00E65770" w:rsidP="004A6BA5">
      <w:pPr>
        <w:rPr>
          <w:b/>
          <w:bCs/>
          <w:sz w:val="28"/>
          <w:szCs w:val="28"/>
        </w:rPr>
      </w:pPr>
    </w:p>
    <w:p w14:paraId="736EB51A" w14:textId="77777777" w:rsidR="00E65770" w:rsidRDefault="00E65770" w:rsidP="004A6BA5">
      <w:pPr>
        <w:rPr>
          <w:b/>
          <w:bCs/>
          <w:sz w:val="28"/>
          <w:szCs w:val="28"/>
        </w:rPr>
      </w:pPr>
    </w:p>
    <w:p w14:paraId="5B21A806" w14:textId="77777777" w:rsidR="00E65770" w:rsidRDefault="00E65770" w:rsidP="004A6BA5">
      <w:pPr>
        <w:rPr>
          <w:b/>
          <w:bCs/>
          <w:sz w:val="28"/>
          <w:szCs w:val="28"/>
        </w:rPr>
      </w:pPr>
    </w:p>
    <w:p w14:paraId="385D355A" w14:textId="77777777" w:rsidR="00E65770" w:rsidRDefault="00E65770" w:rsidP="004A6BA5">
      <w:pPr>
        <w:rPr>
          <w:b/>
          <w:bCs/>
          <w:sz w:val="28"/>
          <w:szCs w:val="28"/>
        </w:rPr>
      </w:pPr>
    </w:p>
    <w:p w14:paraId="7631122F" w14:textId="77777777" w:rsidR="00E65770" w:rsidRDefault="00E65770" w:rsidP="004A6BA5">
      <w:pPr>
        <w:rPr>
          <w:b/>
          <w:bCs/>
          <w:sz w:val="28"/>
          <w:szCs w:val="28"/>
        </w:rPr>
      </w:pPr>
    </w:p>
    <w:p w14:paraId="5E122AB7" w14:textId="77777777" w:rsidR="00E65770" w:rsidRDefault="00E65770" w:rsidP="004A6BA5">
      <w:pPr>
        <w:rPr>
          <w:b/>
          <w:bCs/>
          <w:sz w:val="28"/>
          <w:szCs w:val="28"/>
        </w:rPr>
      </w:pPr>
    </w:p>
    <w:p w14:paraId="0DF92840" w14:textId="77777777" w:rsidR="00E65770" w:rsidRDefault="00E65770" w:rsidP="004A6BA5">
      <w:pPr>
        <w:rPr>
          <w:b/>
          <w:bCs/>
          <w:sz w:val="28"/>
          <w:szCs w:val="28"/>
        </w:rPr>
      </w:pPr>
    </w:p>
    <w:p w14:paraId="04323D93" w14:textId="77777777" w:rsidR="00E65770" w:rsidRDefault="00E65770" w:rsidP="004A6BA5">
      <w:pPr>
        <w:rPr>
          <w:b/>
          <w:bCs/>
          <w:sz w:val="28"/>
          <w:szCs w:val="28"/>
        </w:rPr>
      </w:pPr>
    </w:p>
    <w:p w14:paraId="03700596" w14:textId="77777777" w:rsidR="00E65770" w:rsidRDefault="00E65770" w:rsidP="004A6BA5">
      <w:pPr>
        <w:rPr>
          <w:b/>
          <w:bCs/>
          <w:sz w:val="28"/>
          <w:szCs w:val="28"/>
        </w:rPr>
      </w:pPr>
    </w:p>
    <w:p w14:paraId="52EFEEE2" w14:textId="77777777" w:rsidR="00E65770" w:rsidRDefault="00E65770" w:rsidP="004A6BA5">
      <w:pPr>
        <w:rPr>
          <w:b/>
          <w:bCs/>
          <w:sz w:val="28"/>
          <w:szCs w:val="28"/>
        </w:rPr>
      </w:pPr>
    </w:p>
    <w:p w14:paraId="3F2BB40C" w14:textId="77777777" w:rsidR="00E65770" w:rsidRDefault="00E65770" w:rsidP="004A6BA5">
      <w:pPr>
        <w:rPr>
          <w:b/>
          <w:bCs/>
          <w:sz w:val="28"/>
          <w:szCs w:val="28"/>
        </w:rPr>
      </w:pPr>
    </w:p>
    <w:p w14:paraId="469248F0" w14:textId="77777777" w:rsidR="00E65770" w:rsidRDefault="00E65770" w:rsidP="004A6BA5">
      <w:pPr>
        <w:rPr>
          <w:b/>
          <w:bCs/>
          <w:sz w:val="28"/>
          <w:szCs w:val="28"/>
        </w:rPr>
      </w:pPr>
    </w:p>
    <w:p w14:paraId="5C9E3E85" w14:textId="77777777" w:rsidR="00E65770" w:rsidRDefault="00E65770" w:rsidP="004A6BA5">
      <w:pPr>
        <w:rPr>
          <w:b/>
          <w:bCs/>
          <w:sz w:val="28"/>
          <w:szCs w:val="28"/>
        </w:rPr>
      </w:pPr>
    </w:p>
    <w:p w14:paraId="265070EC" w14:textId="77777777" w:rsidR="00E65770" w:rsidRDefault="00E65770" w:rsidP="004A6BA5">
      <w:pPr>
        <w:rPr>
          <w:b/>
          <w:bCs/>
          <w:sz w:val="28"/>
          <w:szCs w:val="28"/>
        </w:rPr>
      </w:pPr>
    </w:p>
    <w:p w14:paraId="3068410B" w14:textId="483F797C" w:rsidR="00E65770" w:rsidRPr="00E65770" w:rsidRDefault="00E65770" w:rsidP="004A6BA5">
      <w:pPr>
        <w:jc w:val="center"/>
        <w:rPr>
          <w:b/>
          <w:bCs/>
          <w:sz w:val="28"/>
          <w:szCs w:val="28"/>
        </w:rPr>
      </w:pPr>
      <w:r w:rsidRPr="00E65770">
        <w:rPr>
          <w:b/>
          <w:bCs/>
          <w:sz w:val="28"/>
          <w:szCs w:val="28"/>
        </w:rPr>
        <w:t>ПОРЯДОК ПРИМЕНЕНИЯ</w:t>
      </w:r>
    </w:p>
    <w:p w14:paraId="2A93FD24" w14:textId="46245DAB" w:rsidR="00E65770" w:rsidRPr="00E65770" w:rsidRDefault="00E65770" w:rsidP="004A6BA5">
      <w:pPr>
        <w:jc w:val="center"/>
        <w:rPr>
          <w:b/>
          <w:bCs/>
          <w:sz w:val="28"/>
          <w:szCs w:val="28"/>
        </w:rPr>
      </w:pPr>
      <w:r w:rsidRPr="00E65770">
        <w:rPr>
          <w:b/>
          <w:bCs/>
          <w:sz w:val="28"/>
          <w:szCs w:val="28"/>
        </w:rPr>
        <w:t>ПРАВИЛ ЗЕМЛЕПОЛЬЗОВАНИЯ И ЗАСТРОЙКИ</w:t>
      </w:r>
    </w:p>
    <w:p w14:paraId="46CA4938" w14:textId="7C2A37DE" w:rsidR="00E204B7" w:rsidRPr="000E02A3" w:rsidRDefault="00E65770" w:rsidP="004A6BA5">
      <w:pPr>
        <w:jc w:val="center"/>
        <w:rPr>
          <w:b/>
          <w:bCs/>
          <w:sz w:val="28"/>
          <w:szCs w:val="28"/>
        </w:rPr>
      </w:pPr>
      <w:r w:rsidRPr="00E65770">
        <w:rPr>
          <w:b/>
          <w:bCs/>
          <w:sz w:val="28"/>
          <w:szCs w:val="28"/>
        </w:rPr>
        <w:t xml:space="preserve">МУНИЦИПАЛЬНОГО ОБРАЗОВАНИЯ </w:t>
      </w:r>
      <w:r w:rsidR="00E204B7" w:rsidRPr="00E204B7">
        <w:rPr>
          <w:b/>
          <w:bCs/>
          <w:sz w:val="28"/>
          <w:szCs w:val="28"/>
        </w:rPr>
        <w:t>В</w:t>
      </w:r>
      <w:r w:rsidR="00D669BF">
        <w:rPr>
          <w:b/>
          <w:bCs/>
          <w:sz w:val="28"/>
          <w:szCs w:val="28"/>
        </w:rPr>
        <w:t>ЫРИЦКОЕ ГОРОДСКОЕ ПОСЕЛЕНИЕ ГАТЧИНСКОГО МУНИЦИПАЛЬНОГО РАЙОНА</w:t>
      </w:r>
    </w:p>
    <w:p w14:paraId="0A63261F" w14:textId="7AAE3C2D" w:rsidR="00E65770" w:rsidRPr="00E65770" w:rsidRDefault="00E65770" w:rsidP="004A6BA5">
      <w:pPr>
        <w:jc w:val="center"/>
        <w:rPr>
          <w:b/>
          <w:bCs/>
          <w:sz w:val="28"/>
          <w:szCs w:val="28"/>
        </w:rPr>
      </w:pPr>
      <w:r w:rsidRPr="00E65770">
        <w:rPr>
          <w:b/>
          <w:bCs/>
          <w:sz w:val="28"/>
          <w:szCs w:val="28"/>
        </w:rPr>
        <w:t>ЛЕНИНГРАДСКОЙ ОБЛАСТИ</w:t>
      </w:r>
    </w:p>
    <w:p w14:paraId="18BA3726" w14:textId="77777777" w:rsidR="00E65770" w:rsidRPr="00E65770" w:rsidRDefault="00E65770" w:rsidP="004A6BA5">
      <w:pPr>
        <w:jc w:val="center"/>
        <w:rPr>
          <w:b/>
          <w:i/>
          <w:sz w:val="28"/>
          <w:szCs w:val="28"/>
        </w:rPr>
      </w:pPr>
      <w:r w:rsidRPr="00E65770">
        <w:rPr>
          <w:b/>
          <w:bCs/>
          <w:sz w:val="28"/>
          <w:szCs w:val="28"/>
        </w:rPr>
        <w:t>И ВНЕСЕНИЯ ИЗМЕНЕНИЙ В УКАЗАННЫЕ ПРАВИЛА</w:t>
      </w:r>
    </w:p>
    <w:p w14:paraId="3AE27603" w14:textId="77777777" w:rsidR="00E65770" w:rsidRPr="00E65770" w:rsidRDefault="00E65770" w:rsidP="004A6BA5">
      <w:pPr>
        <w:jc w:val="center"/>
        <w:rPr>
          <w:b/>
          <w:bCs/>
          <w:caps/>
        </w:rPr>
      </w:pPr>
    </w:p>
    <w:p w14:paraId="1CD61653" w14:textId="77777777" w:rsidR="00E65770" w:rsidRPr="00E65770" w:rsidRDefault="00E65770" w:rsidP="004A6BA5">
      <w:pPr>
        <w:rPr>
          <w:b/>
          <w:bCs/>
          <w:caps/>
        </w:rPr>
      </w:pPr>
    </w:p>
    <w:p w14:paraId="5C2341B2" w14:textId="77777777" w:rsidR="00E65770" w:rsidRPr="00E65770" w:rsidRDefault="00E65770" w:rsidP="004A6BA5">
      <w:pPr>
        <w:rPr>
          <w:b/>
          <w:bCs/>
          <w:caps/>
        </w:rPr>
      </w:pPr>
    </w:p>
    <w:p w14:paraId="4F9C37CF" w14:textId="77777777" w:rsidR="00E65770" w:rsidRPr="00E65770" w:rsidRDefault="00E65770" w:rsidP="004A6BA5">
      <w:pPr>
        <w:rPr>
          <w:b/>
          <w:bCs/>
          <w:caps/>
        </w:rPr>
      </w:pPr>
    </w:p>
    <w:p w14:paraId="5C6BC287" w14:textId="77777777" w:rsidR="00E65770" w:rsidRPr="00E65770" w:rsidRDefault="00E65770" w:rsidP="004A6BA5">
      <w:pPr>
        <w:rPr>
          <w:b/>
          <w:bCs/>
          <w:caps/>
        </w:rPr>
      </w:pPr>
    </w:p>
    <w:p w14:paraId="5DF70CD7" w14:textId="77777777" w:rsidR="004A6BA5" w:rsidRPr="00E65770" w:rsidRDefault="004A6BA5" w:rsidP="004A6BA5">
      <w:pPr>
        <w:rPr>
          <w:b/>
          <w:bCs/>
          <w:caps/>
        </w:rPr>
      </w:pPr>
    </w:p>
    <w:p w14:paraId="2D129C12" w14:textId="77777777" w:rsidR="00E65770" w:rsidRPr="00E65770" w:rsidRDefault="00E65770" w:rsidP="004A6BA5">
      <w:pPr>
        <w:rPr>
          <w:b/>
          <w:bCs/>
          <w:caps/>
        </w:rPr>
      </w:pPr>
    </w:p>
    <w:p w14:paraId="3DFA2F03" w14:textId="77777777" w:rsidR="00E65770" w:rsidRPr="00E65770" w:rsidRDefault="00E65770" w:rsidP="004A6BA5">
      <w:pPr>
        <w:rPr>
          <w:b/>
          <w:bCs/>
          <w:caps/>
        </w:rPr>
      </w:pPr>
    </w:p>
    <w:p w14:paraId="41EA6313" w14:textId="77777777" w:rsidR="00E65770" w:rsidRPr="00E65770" w:rsidRDefault="00E65770" w:rsidP="004A6BA5">
      <w:pPr>
        <w:rPr>
          <w:b/>
          <w:bCs/>
          <w:caps/>
        </w:rPr>
      </w:pPr>
    </w:p>
    <w:p w14:paraId="57E7B9B3" w14:textId="77777777" w:rsidR="00E65770" w:rsidRPr="00E65770" w:rsidRDefault="00E65770" w:rsidP="004A6BA5">
      <w:pPr>
        <w:rPr>
          <w:b/>
          <w:bCs/>
          <w:caps/>
        </w:rPr>
      </w:pPr>
    </w:p>
    <w:p w14:paraId="6FCBF425" w14:textId="77777777" w:rsidR="00E65770" w:rsidRPr="00E65770" w:rsidRDefault="00E65770" w:rsidP="004A6BA5">
      <w:pPr>
        <w:rPr>
          <w:b/>
          <w:bCs/>
          <w:caps/>
        </w:rPr>
      </w:pPr>
    </w:p>
    <w:p w14:paraId="7E6233C3" w14:textId="77777777" w:rsidR="00E65770" w:rsidRPr="00E65770" w:rsidRDefault="00E65770" w:rsidP="004A6BA5">
      <w:pPr>
        <w:rPr>
          <w:b/>
          <w:bCs/>
          <w:caps/>
        </w:rPr>
      </w:pPr>
    </w:p>
    <w:p w14:paraId="1868B7A7" w14:textId="77777777" w:rsidR="00E65770" w:rsidRPr="00E65770" w:rsidRDefault="00E65770" w:rsidP="004A6BA5">
      <w:pPr>
        <w:rPr>
          <w:b/>
          <w:bCs/>
          <w:caps/>
        </w:rPr>
      </w:pPr>
    </w:p>
    <w:p w14:paraId="045A463B" w14:textId="77777777" w:rsidR="00E65770" w:rsidRPr="00E65770" w:rsidRDefault="00E65770" w:rsidP="004A6BA5">
      <w:pPr>
        <w:rPr>
          <w:b/>
          <w:bCs/>
          <w:caps/>
        </w:rPr>
      </w:pPr>
    </w:p>
    <w:p w14:paraId="164500A1" w14:textId="77777777" w:rsidR="00E65770" w:rsidRPr="00E65770" w:rsidRDefault="00E65770" w:rsidP="004A6BA5">
      <w:pPr>
        <w:rPr>
          <w:b/>
          <w:bCs/>
          <w:caps/>
        </w:rPr>
      </w:pPr>
    </w:p>
    <w:p w14:paraId="7035E6FE" w14:textId="77777777" w:rsidR="00E65770" w:rsidRPr="00E65770" w:rsidRDefault="00E65770" w:rsidP="004A6BA5">
      <w:pPr>
        <w:rPr>
          <w:b/>
          <w:bCs/>
          <w:caps/>
        </w:rPr>
      </w:pPr>
    </w:p>
    <w:p w14:paraId="5EEB9B8D" w14:textId="77777777" w:rsidR="00E65770" w:rsidRPr="00E65770" w:rsidRDefault="00E65770" w:rsidP="004A6BA5">
      <w:pPr>
        <w:rPr>
          <w:b/>
          <w:bCs/>
          <w:caps/>
        </w:rPr>
      </w:pPr>
    </w:p>
    <w:p w14:paraId="0FBB650A" w14:textId="77777777" w:rsidR="00E65770" w:rsidRPr="00E65770" w:rsidRDefault="00E65770" w:rsidP="004A6BA5">
      <w:pPr>
        <w:rPr>
          <w:b/>
          <w:bCs/>
          <w:caps/>
        </w:rPr>
      </w:pPr>
    </w:p>
    <w:p w14:paraId="231FEAEE" w14:textId="77777777" w:rsidR="00E65770" w:rsidRPr="00E65770" w:rsidRDefault="00E65770" w:rsidP="004A6BA5">
      <w:pPr>
        <w:rPr>
          <w:b/>
          <w:bCs/>
          <w:caps/>
        </w:rPr>
      </w:pPr>
    </w:p>
    <w:p w14:paraId="1A846C14" w14:textId="77777777" w:rsidR="00E65770" w:rsidRPr="00E65770" w:rsidRDefault="00E65770" w:rsidP="004A6BA5">
      <w:pPr>
        <w:rPr>
          <w:b/>
          <w:bCs/>
          <w:caps/>
        </w:rPr>
      </w:pPr>
    </w:p>
    <w:p w14:paraId="6532F6E8" w14:textId="77777777" w:rsidR="00E65770" w:rsidRPr="00E65770" w:rsidRDefault="00E65770" w:rsidP="004A6BA5">
      <w:pPr>
        <w:rPr>
          <w:b/>
          <w:bCs/>
          <w:caps/>
        </w:rPr>
      </w:pPr>
    </w:p>
    <w:p w14:paraId="6F371299" w14:textId="77777777" w:rsidR="00E65770" w:rsidRPr="00E65770" w:rsidRDefault="00E65770" w:rsidP="004A6BA5">
      <w:pPr>
        <w:rPr>
          <w:b/>
          <w:bCs/>
          <w:caps/>
        </w:rPr>
      </w:pPr>
    </w:p>
    <w:p w14:paraId="2ED15C23" w14:textId="77777777" w:rsidR="00E65770" w:rsidRPr="00E65770" w:rsidRDefault="00E65770" w:rsidP="004A6BA5">
      <w:pPr>
        <w:rPr>
          <w:b/>
          <w:bCs/>
          <w:caps/>
        </w:rPr>
      </w:pPr>
    </w:p>
    <w:p w14:paraId="30C87B90" w14:textId="77777777" w:rsidR="00E65770" w:rsidRPr="00E65770" w:rsidRDefault="00E65770" w:rsidP="004A6BA5">
      <w:pPr>
        <w:rPr>
          <w:b/>
          <w:bCs/>
          <w:caps/>
        </w:rPr>
      </w:pPr>
    </w:p>
    <w:p w14:paraId="16391CC8" w14:textId="77777777" w:rsidR="00E65770" w:rsidRPr="00E65770" w:rsidRDefault="00E65770" w:rsidP="004A6BA5">
      <w:pPr>
        <w:rPr>
          <w:b/>
          <w:bCs/>
          <w:caps/>
        </w:rPr>
      </w:pPr>
    </w:p>
    <w:p w14:paraId="2811D37D" w14:textId="77777777" w:rsidR="00E65770" w:rsidRPr="00E65770" w:rsidRDefault="00E65770" w:rsidP="004A6BA5">
      <w:pPr>
        <w:rPr>
          <w:b/>
          <w:bCs/>
          <w:caps/>
        </w:rPr>
      </w:pPr>
    </w:p>
    <w:sdt>
      <w:sdtPr>
        <w:rPr>
          <w:rFonts w:ascii="Times New Roman" w:eastAsia="Times New Roman" w:hAnsi="Times New Roman"/>
          <w:color w:val="auto"/>
          <w:sz w:val="24"/>
          <w:szCs w:val="24"/>
        </w:rPr>
        <w:id w:val="-1291509085"/>
        <w:docPartObj>
          <w:docPartGallery w:val="Table of Contents"/>
          <w:docPartUnique/>
        </w:docPartObj>
      </w:sdtPr>
      <w:sdtEndPr>
        <w:rPr>
          <w:b/>
          <w:bCs/>
        </w:rPr>
      </w:sdtEndPr>
      <w:sdtContent>
        <w:p w14:paraId="3ABDB763" w14:textId="00F5E3C0" w:rsidR="00D847DB" w:rsidRPr="00D847DB" w:rsidRDefault="00D847DB" w:rsidP="00D847DB">
          <w:pPr>
            <w:pStyle w:val="af2"/>
            <w:spacing w:before="0" w:after="120" w:line="240" w:lineRule="auto"/>
            <w:rPr>
              <w:rFonts w:ascii="Times New Roman" w:hAnsi="Times New Roman"/>
              <w:b/>
              <w:bCs/>
              <w:color w:val="auto"/>
              <w:sz w:val="22"/>
              <w:szCs w:val="22"/>
            </w:rPr>
          </w:pPr>
          <w:r w:rsidRPr="00D847DB">
            <w:rPr>
              <w:rFonts w:ascii="Times New Roman" w:hAnsi="Times New Roman"/>
              <w:b/>
              <w:bCs/>
              <w:color w:val="auto"/>
              <w:sz w:val="22"/>
              <w:szCs w:val="22"/>
            </w:rPr>
            <w:t>ОГЛАВЛЕНИЕ</w:t>
          </w:r>
        </w:p>
        <w:p w14:paraId="40797E37" w14:textId="0E3FFC36" w:rsidR="00D847DB" w:rsidRPr="00D847DB" w:rsidRDefault="00D847DB" w:rsidP="00D847DB">
          <w:pPr>
            <w:pStyle w:val="12"/>
            <w:spacing w:after="40"/>
            <w:jc w:val="left"/>
            <w:rPr>
              <w:rFonts w:eastAsiaTheme="minorEastAsia"/>
              <w:noProof/>
              <w:sz w:val="22"/>
              <w:szCs w:val="22"/>
            </w:rPr>
          </w:pPr>
          <w:r w:rsidRPr="00D847DB">
            <w:rPr>
              <w:sz w:val="22"/>
              <w:szCs w:val="22"/>
            </w:rPr>
            <w:fldChar w:fldCharType="begin"/>
          </w:r>
          <w:r w:rsidRPr="00D847DB">
            <w:rPr>
              <w:sz w:val="22"/>
              <w:szCs w:val="22"/>
            </w:rPr>
            <w:instrText xml:space="preserve"> TOC \o "1-3" \h \z \u </w:instrText>
          </w:r>
          <w:r w:rsidRPr="00D847DB">
            <w:rPr>
              <w:sz w:val="22"/>
              <w:szCs w:val="22"/>
            </w:rPr>
            <w:fldChar w:fldCharType="separate"/>
          </w:r>
          <w:hyperlink w:anchor="_Toc104804355" w:history="1">
            <w:r w:rsidRPr="00D847DB">
              <w:rPr>
                <w:rStyle w:val="a3"/>
                <w:b/>
                <w:bCs/>
                <w:noProof/>
                <w:sz w:val="22"/>
                <w:szCs w:val="22"/>
              </w:rPr>
              <w:t>Часть I. Порядок применения правил землепользования и застройки и внесения изменений</w:t>
            </w:r>
            <w:r>
              <w:rPr>
                <w:rStyle w:val="a3"/>
                <w:b/>
                <w:bCs/>
                <w:noProof/>
                <w:sz w:val="22"/>
                <w:szCs w:val="22"/>
              </w:rPr>
              <w:br/>
            </w:r>
            <w:r w:rsidRPr="00D847DB">
              <w:rPr>
                <w:rStyle w:val="a3"/>
                <w:b/>
                <w:bCs/>
                <w:noProof/>
                <w:sz w:val="22"/>
                <w:szCs w:val="22"/>
              </w:rPr>
              <w:t>в указанные правила</w:t>
            </w:r>
          </w:hyperlink>
        </w:p>
        <w:p w14:paraId="0FEBCD90" w14:textId="146A992C" w:rsidR="00D847DB" w:rsidRPr="00D847DB" w:rsidRDefault="00B153AA" w:rsidP="00D847DB">
          <w:pPr>
            <w:pStyle w:val="21"/>
            <w:jc w:val="left"/>
            <w:rPr>
              <w:rFonts w:eastAsiaTheme="minorEastAsia"/>
            </w:rPr>
          </w:pPr>
          <w:hyperlink w:anchor="_Toc104804356" w:history="1">
            <w:r w:rsidR="00D847DB">
              <w:rPr>
                <w:rStyle w:val="a3"/>
                <w:b/>
                <w:bCs/>
              </w:rPr>
              <w:t>Гл</w:t>
            </w:r>
            <w:r w:rsidR="00D847DB" w:rsidRPr="00D847DB">
              <w:rPr>
                <w:rStyle w:val="a3"/>
                <w:b/>
                <w:bCs/>
              </w:rPr>
              <w:t>ава 1. Общие положения</w:t>
            </w:r>
          </w:hyperlink>
        </w:p>
        <w:p w14:paraId="6439CF06" w14:textId="23DB80A0"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57" w:history="1">
            <w:r w:rsidR="00D847DB" w:rsidRPr="00D847DB">
              <w:rPr>
                <w:rStyle w:val="a3"/>
                <w:noProof/>
                <w:kern w:val="28"/>
                <w:sz w:val="22"/>
                <w:szCs w:val="22"/>
              </w:rPr>
              <w:t>Статья 1. Общие положения</w:t>
            </w:r>
            <w:r w:rsidR="00D847DB" w:rsidRPr="00D847DB">
              <w:rPr>
                <w:noProof/>
                <w:webHidden/>
                <w:sz w:val="22"/>
                <w:szCs w:val="22"/>
              </w:rPr>
              <w:tab/>
            </w:r>
            <w:r w:rsidR="00643FB4">
              <w:rPr>
                <w:noProof/>
                <w:webHidden/>
                <w:sz w:val="22"/>
                <w:szCs w:val="22"/>
              </w:rPr>
              <w:t xml:space="preserve">  </w:t>
            </w:r>
            <w:r w:rsidR="00D847DB" w:rsidRPr="00D847DB">
              <w:rPr>
                <w:noProof/>
                <w:webHidden/>
                <w:sz w:val="22"/>
                <w:szCs w:val="22"/>
              </w:rPr>
              <w:fldChar w:fldCharType="begin"/>
            </w:r>
            <w:r w:rsidR="00D847DB" w:rsidRPr="00D847DB">
              <w:rPr>
                <w:noProof/>
                <w:webHidden/>
                <w:sz w:val="22"/>
                <w:szCs w:val="22"/>
              </w:rPr>
              <w:instrText xml:space="preserve"> PAGEREF _Toc104804357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4</w:t>
            </w:r>
            <w:r w:rsidR="00D847DB" w:rsidRPr="00D847DB">
              <w:rPr>
                <w:noProof/>
                <w:webHidden/>
                <w:sz w:val="22"/>
                <w:szCs w:val="22"/>
              </w:rPr>
              <w:fldChar w:fldCharType="end"/>
            </w:r>
          </w:hyperlink>
        </w:p>
        <w:p w14:paraId="18C7FE7C" w14:textId="473C336F"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58" w:history="1">
            <w:r w:rsidR="00D847DB" w:rsidRPr="00D847DB">
              <w:rPr>
                <w:rStyle w:val="a3"/>
                <w:noProof/>
                <w:kern w:val="28"/>
                <w:sz w:val="22"/>
                <w:szCs w:val="22"/>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_Toc104804358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5</w:t>
            </w:r>
            <w:r w:rsidR="00D847DB" w:rsidRPr="00D847DB">
              <w:rPr>
                <w:noProof/>
                <w:webHidden/>
                <w:sz w:val="22"/>
                <w:szCs w:val="22"/>
              </w:rPr>
              <w:fldChar w:fldCharType="end"/>
            </w:r>
          </w:hyperlink>
        </w:p>
        <w:p w14:paraId="4B7AA4B3" w14:textId="3F0E8C7C" w:rsidR="00D847DB" w:rsidRPr="00D847DB" w:rsidRDefault="00B153AA" w:rsidP="00D847DB">
          <w:pPr>
            <w:pStyle w:val="21"/>
            <w:jc w:val="left"/>
            <w:rPr>
              <w:rFonts w:eastAsiaTheme="minorEastAsia"/>
            </w:rPr>
          </w:pPr>
          <w:hyperlink w:anchor="_Toc104804359" w:history="1">
            <w:r w:rsidR="00D847DB">
              <w:rPr>
                <w:rStyle w:val="a3"/>
                <w:b/>
                <w:bCs/>
              </w:rPr>
              <w:t>Гл</w:t>
            </w:r>
            <w:r w:rsidR="00D847DB" w:rsidRPr="00D847DB">
              <w:rPr>
                <w:rStyle w:val="a3"/>
                <w:b/>
                <w:bCs/>
              </w:rPr>
              <w:t>ава 2. Положение о регулировании землепользования и застройки органами местного самоуправлен</w:t>
            </w:r>
            <w:r w:rsidR="00643FB4">
              <w:rPr>
                <w:rStyle w:val="a3"/>
                <w:b/>
                <w:bCs/>
              </w:rPr>
              <w:t>ия</w:t>
            </w:r>
          </w:hyperlink>
        </w:p>
        <w:p w14:paraId="3B0D5612" w14:textId="1F27312B"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0" w:history="1">
            <w:r w:rsidR="00D847DB" w:rsidRPr="00D847DB">
              <w:rPr>
                <w:rStyle w:val="a3"/>
                <w:noProof/>
                <w:kern w:val="28"/>
                <w:sz w:val="22"/>
                <w:szCs w:val="22"/>
              </w:rPr>
              <w:t>Статья 3. Полномочия органов местного самоуправления и органов государственной власти</w:t>
            </w:r>
            <w:r w:rsidR="00643FB4">
              <w:rPr>
                <w:rStyle w:val="a3"/>
                <w:noProof/>
                <w:kern w:val="28"/>
                <w:sz w:val="22"/>
                <w:szCs w:val="22"/>
              </w:rPr>
              <w:br/>
            </w:r>
            <w:r w:rsidR="00D847DB" w:rsidRPr="00D847DB">
              <w:rPr>
                <w:rStyle w:val="a3"/>
                <w:noProof/>
                <w:kern w:val="28"/>
                <w:sz w:val="22"/>
                <w:szCs w:val="22"/>
              </w:rPr>
              <w:t>Ленинградской области в сфере землепользования и застройки территории Вырицкого городского поселения</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_Toc104804360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6</w:t>
            </w:r>
            <w:r w:rsidR="00D847DB" w:rsidRPr="00D847DB">
              <w:rPr>
                <w:noProof/>
                <w:webHidden/>
                <w:sz w:val="22"/>
                <w:szCs w:val="22"/>
              </w:rPr>
              <w:fldChar w:fldCharType="end"/>
            </w:r>
          </w:hyperlink>
        </w:p>
        <w:p w14:paraId="09ABD1BA" w14:textId="266B7911"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1" w:history="1">
            <w:r w:rsidR="00D847DB" w:rsidRPr="00D847DB">
              <w:rPr>
                <w:rStyle w:val="a3"/>
                <w:noProof/>
                <w:kern w:val="28"/>
                <w:sz w:val="22"/>
                <w:szCs w:val="22"/>
              </w:rPr>
              <w:t>Статья 4. Комиссия по подготовке проекта правил землепользования и застройки</w:t>
            </w:r>
          </w:hyperlink>
        </w:p>
        <w:p w14:paraId="1F99703D" w14:textId="412704B2"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2" w:history="1">
            <w:r w:rsidR="00D847DB" w:rsidRPr="00D847DB">
              <w:rPr>
                <w:rStyle w:val="a3"/>
                <w:noProof/>
                <w:kern w:val="28"/>
                <w:sz w:val="22"/>
                <w:szCs w:val="22"/>
              </w:rPr>
              <w:t>Статья 5. Принципы градостроительной подготовки территорий и образования земельных участков</w:t>
            </w:r>
            <w:r w:rsidR="00643FB4">
              <w:rPr>
                <w:rStyle w:val="a3"/>
                <w:noProof/>
                <w:kern w:val="28"/>
                <w:sz w:val="22"/>
                <w:szCs w:val="22"/>
              </w:rPr>
              <w:br/>
            </w:r>
            <w:r w:rsidR="00D847DB" w:rsidRPr="00D847DB">
              <w:rPr>
                <w:rStyle w:val="a3"/>
                <w:noProof/>
                <w:kern w:val="28"/>
                <w:sz w:val="22"/>
                <w:szCs w:val="22"/>
              </w:rPr>
              <w:t>в части применения настоящих Правил</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_Toc104804362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7</w:t>
            </w:r>
            <w:r w:rsidR="00D847DB" w:rsidRPr="00D847DB">
              <w:rPr>
                <w:noProof/>
                <w:webHidden/>
                <w:sz w:val="22"/>
                <w:szCs w:val="22"/>
              </w:rPr>
              <w:fldChar w:fldCharType="end"/>
            </w:r>
          </w:hyperlink>
        </w:p>
        <w:p w14:paraId="5C739951" w14:textId="14176560"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3" w:history="1">
            <w:r w:rsidR="00D847DB" w:rsidRPr="00D847DB">
              <w:rPr>
                <w:rStyle w:val="a3"/>
                <w:noProof/>
                <w:kern w:val="28"/>
                <w:sz w:val="22"/>
                <w:szCs w:val="22"/>
              </w:rPr>
              <w:t>Статья 6. Градостроительная подготовка территорий с целью выявления свободных от прав</w:t>
            </w:r>
            <w:r w:rsidR="00643FB4">
              <w:rPr>
                <w:rStyle w:val="a3"/>
                <w:noProof/>
                <w:kern w:val="28"/>
                <w:sz w:val="22"/>
                <w:szCs w:val="22"/>
              </w:rPr>
              <w:br/>
            </w:r>
            <w:r w:rsidR="00D847DB" w:rsidRPr="00D847DB">
              <w:rPr>
                <w:rStyle w:val="a3"/>
                <w:noProof/>
                <w:kern w:val="28"/>
                <w:sz w:val="22"/>
                <w:szCs w:val="22"/>
              </w:rPr>
              <w:t>третьих лиц земельных участков для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_Toc104804363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8</w:t>
            </w:r>
            <w:r w:rsidR="00D847DB" w:rsidRPr="00D847DB">
              <w:rPr>
                <w:noProof/>
                <w:webHidden/>
                <w:sz w:val="22"/>
                <w:szCs w:val="22"/>
              </w:rPr>
              <w:fldChar w:fldCharType="end"/>
            </w:r>
          </w:hyperlink>
        </w:p>
        <w:p w14:paraId="59CDAB5D" w14:textId="487472D8"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4" w:history="1">
            <w:r w:rsidR="00D847DB" w:rsidRPr="00D847DB">
              <w:rPr>
                <w:rStyle w:val="a3"/>
                <w:noProof/>
                <w:kern w:val="28"/>
                <w:sz w:val="22"/>
                <w:szCs w:val="22"/>
              </w:rPr>
              <w:t>Статья 7. Градостроительная подготовка территорий существующей застройки, не разделенной</w:t>
            </w:r>
            <w:r w:rsidR="00643FB4">
              <w:rPr>
                <w:rStyle w:val="a3"/>
                <w:noProof/>
                <w:kern w:val="28"/>
                <w:sz w:val="22"/>
                <w:szCs w:val="22"/>
              </w:rPr>
              <w:br/>
            </w:r>
            <w:r w:rsidR="00D847DB" w:rsidRPr="00D847DB">
              <w:rPr>
                <w:rStyle w:val="a3"/>
                <w:noProof/>
                <w:kern w:val="28"/>
                <w:sz w:val="22"/>
                <w:szCs w:val="22"/>
              </w:rPr>
              <w:t>на земельные участки, с целью образования земельных участков, на которых расположены объекты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_Toc104804364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8</w:t>
            </w:r>
            <w:r w:rsidR="00D847DB" w:rsidRPr="00D847DB">
              <w:rPr>
                <w:noProof/>
                <w:webHidden/>
                <w:sz w:val="22"/>
                <w:szCs w:val="22"/>
              </w:rPr>
              <w:fldChar w:fldCharType="end"/>
            </w:r>
          </w:hyperlink>
        </w:p>
        <w:p w14:paraId="4234010D" w14:textId="6731338F" w:rsidR="00D847DB" w:rsidRPr="00D847DB" w:rsidRDefault="00B153AA" w:rsidP="00D847DB">
          <w:pPr>
            <w:pStyle w:val="21"/>
            <w:jc w:val="left"/>
            <w:rPr>
              <w:rFonts w:eastAsiaTheme="minorEastAsia"/>
            </w:rPr>
          </w:pPr>
          <w:hyperlink w:anchor="_Toc104804365" w:history="1">
            <w:r w:rsidR="00D847DB" w:rsidRPr="00D847DB">
              <w:rPr>
                <w:rStyle w:val="a3"/>
                <w:b/>
                <w:bCs/>
              </w:rPr>
              <w:t>Глава 3. Положения об изменении видов разрешенного использования земельных участков</w:t>
            </w:r>
            <w:r w:rsidR="00D847DB">
              <w:rPr>
                <w:rStyle w:val="a3"/>
                <w:b/>
                <w:bCs/>
              </w:rPr>
              <w:br/>
            </w:r>
            <w:r w:rsidR="00D847DB" w:rsidRPr="00D847DB">
              <w:rPr>
                <w:rStyle w:val="a3"/>
                <w:b/>
                <w:bCs/>
              </w:rPr>
              <w:t>и объектов капитального строительство физическими и юридическими лицам</w:t>
            </w:r>
            <w:r w:rsidR="00F36F77">
              <w:rPr>
                <w:rStyle w:val="a3"/>
                <w:b/>
                <w:bCs/>
              </w:rPr>
              <w:t>и</w:t>
            </w:r>
            <w:r w:rsidR="00643FB4">
              <w:rPr>
                <w:rStyle w:val="a3"/>
                <w:webHidden/>
              </w:rPr>
              <w:t xml:space="preserve">  </w:t>
            </w:r>
          </w:hyperlink>
        </w:p>
        <w:p w14:paraId="601929A3" w14:textId="5C5AE464"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6" w:history="1">
            <w:r w:rsidR="00D847DB" w:rsidRPr="00D847DB">
              <w:rPr>
                <w:rStyle w:val="a3"/>
                <w:noProof/>
                <w:kern w:val="28"/>
                <w:sz w:val="22"/>
                <w:szCs w:val="22"/>
              </w:rPr>
              <w:t>Статья 8. Изменение одного вида на другой вид использования земельных участков и объектов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_Toc104804366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9</w:t>
            </w:r>
            <w:r w:rsidR="00D847DB" w:rsidRPr="00D847DB">
              <w:rPr>
                <w:noProof/>
                <w:webHidden/>
                <w:sz w:val="22"/>
                <w:szCs w:val="22"/>
              </w:rPr>
              <w:fldChar w:fldCharType="end"/>
            </w:r>
          </w:hyperlink>
        </w:p>
        <w:p w14:paraId="405F2ADB" w14:textId="27D81F7C"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7" w:history="1">
            <w:r w:rsidR="00D847DB" w:rsidRPr="00D847DB">
              <w:rPr>
                <w:rStyle w:val="a3"/>
                <w:noProof/>
                <w:kern w:val="28"/>
                <w:sz w:val="22"/>
                <w:szCs w:val="22"/>
              </w:rPr>
              <w:t>Статья 9. Порядок предоставления разрешения на условно разрешенный вид использования</w:t>
            </w:r>
            <w:r w:rsidR="00643FB4">
              <w:rPr>
                <w:rStyle w:val="a3"/>
                <w:noProof/>
                <w:kern w:val="28"/>
                <w:sz w:val="22"/>
                <w:szCs w:val="22"/>
              </w:rPr>
              <w:br/>
            </w:r>
            <w:r w:rsidR="00D847DB" w:rsidRPr="00D847DB">
              <w:rPr>
                <w:rStyle w:val="a3"/>
                <w:noProof/>
                <w:kern w:val="28"/>
                <w:sz w:val="22"/>
                <w:szCs w:val="22"/>
              </w:rPr>
              <w:t>земельного участка или объекта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_Toc104804367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10</w:t>
            </w:r>
            <w:r w:rsidR="00D847DB" w:rsidRPr="00D847DB">
              <w:rPr>
                <w:noProof/>
                <w:webHidden/>
                <w:sz w:val="22"/>
                <w:szCs w:val="22"/>
              </w:rPr>
              <w:fldChar w:fldCharType="end"/>
            </w:r>
          </w:hyperlink>
        </w:p>
        <w:p w14:paraId="1DFBE8D4" w14:textId="158770EA"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68" w:history="1">
            <w:r w:rsidR="00D847DB" w:rsidRPr="00D847DB">
              <w:rPr>
                <w:rStyle w:val="a3"/>
                <w:noProof/>
                <w:kern w:val="28"/>
                <w:sz w:val="22"/>
                <w:szCs w:val="22"/>
              </w:rPr>
              <w:t>Статья 10. Порядок предоставления разрешения на отклонение от предельных параметров</w:t>
            </w:r>
            <w:r w:rsidR="00643FB4">
              <w:rPr>
                <w:rStyle w:val="a3"/>
                <w:noProof/>
                <w:kern w:val="28"/>
                <w:sz w:val="22"/>
                <w:szCs w:val="22"/>
              </w:rPr>
              <w:br/>
            </w:r>
            <w:r w:rsidR="00D847DB" w:rsidRPr="00D847DB">
              <w:rPr>
                <w:rStyle w:val="a3"/>
                <w:noProof/>
                <w:kern w:val="28"/>
                <w:sz w:val="22"/>
                <w:szCs w:val="22"/>
              </w:rPr>
              <w:t>разрешенного строительства, реконструкции объектов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_Toc104804368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12</w:t>
            </w:r>
            <w:r w:rsidR="00D847DB" w:rsidRPr="00D847DB">
              <w:rPr>
                <w:noProof/>
                <w:webHidden/>
                <w:sz w:val="22"/>
                <w:szCs w:val="22"/>
              </w:rPr>
              <w:fldChar w:fldCharType="end"/>
            </w:r>
          </w:hyperlink>
        </w:p>
        <w:p w14:paraId="641FDB9D" w14:textId="333F835E" w:rsidR="00D847DB" w:rsidRPr="00D847DB" w:rsidRDefault="00B153AA" w:rsidP="00D847DB">
          <w:pPr>
            <w:pStyle w:val="21"/>
            <w:jc w:val="left"/>
            <w:rPr>
              <w:rFonts w:eastAsiaTheme="minorEastAsia"/>
            </w:rPr>
          </w:pPr>
          <w:hyperlink w:anchor="_Toc104804369" w:history="1">
            <w:r w:rsidR="00D847DB">
              <w:rPr>
                <w:rStyle w:val="a3"/>
                <w:b/>
                <w:bCs/>
              </w:rPr>
              <w:t>Гл</w:t>
            </w:r>
            <w:r w:rsidR="00D847DB" w:rsidRPr="00D847DB">
              <w:rPr>
                <w:rStyle w:val="a3"/>
                <w:b/>
                <w:bCs/>
              </w:rPr>
              <w:t>ава 4. Положение о подготовке документации по планировке территории органами</w:t>
            </w:r>
            <w:r w:rsidR="00643FB4">
              <w:rPr>
                <w:rStyle w:val="a3"/>
                <w:b/>
                <w:bCs/>
              </w:rPr>
              <w:br/>
            </w:r>
            <w:r w:rsidR="00D847DB" w:rsidRPr="00D847DB">
              <w:rPr>
                <w:rStyle w:val="a3"/>
                <w:b/>
                <w:bCs/>
              </w:rPr>
              <w:t>местного самоуправления</w:t>
            </w:r>
          </w:hyperlink>
        </w:p>
        <w:p w14:paraId="353904A1" w14:textId="4A82C19F"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70" w:history="1">
            <w:r w:rsidR="00D847DB" w:rsidRPr="00D847DB">
              <w:rPr>
                <w:rStyle w:val="a3"/>
                <w:noProof/>
                <w:kern w:val="28"/>
                <w:sz w:val="22"/>
                <w:szCs w:val="22"/>
              </w:rPr>
              <w:t>Статья 11. Общие положения о подготовке документации по планировке территории</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_Toc104804370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15</w:t>
            </w:r>
            <w:r w:rsidR="00D847DB" w:rsidRPr="00D847DB">
              <w:rPr>
                <w:noProof/>
                <w:webHidden/>
                <w:sz w:val="22"/>
                <w:szCs w:val="22"/>
              </w:rPr>
              <w:fldChar w:fldCharType="end"/>
            </w:r>
          </w:hyperlink>
        </w:p>
        <w:p w14:paraId="67737239" w14:textId="55F439BD" w:rsidR="00D847DB" w:rsidRPr="00D847DB" w:rsidRDefault="00B153AA" w:rsidP="00D847DB">
          <w:pPr>
            <w:pStyle w:val="21"/>
            <w:jc w:val="left"/>
            <w:rPr>
              <w:rFonts w:eastAsiaTheme="minorEastAsia"/>
            </w:rPr>
          </w:pPr>
          <w:hyperlink w:anchor="_Toc104804371" w:history="1">
            <w:r w:rsidR="001808E5">
              <w:rPr>
                <w:rStyle w:val="a3"/>
                <w:b/>
                <w:bCs/>
              </w:rPr>
              <w:t>Гл</w:t>
            </w:r>
            <w:r w:rsidR="00D847DB" w:rsidRPr="00D847DB">
              <w:rPr>
                <w:rStyle w:val="a3"/>
                <w:b/>
                <w:bCs/>
              </w:rPr>
              <w:t>ава 5. Положение о проведении общественных обсуждений или публичных слушаний</w:t>
            </w:r>
            <w:r w:rsidR="00643FB4">
              <w:rPr>
                <w:rStyle w:val="a3"/>
                <w:b/>
                <w:bCs/>
              </w:rPr>
              <w:br/>
            </w:r>
            <w:r w:rsidR="00D847DB" w:rsidRPr="00D847DB">
              <w:rPr>
                <w:rStyle w:val="a3"/>
                <w:b/>
                <w:bCs/>
              </w:rPr>
              <w:t>по вопросам землепользования и застройки</w:t>
            </w:r>
            <w:r w:rsidR="00D847DB" w:rsidRPr="00D847DB">
              <w:rPr>
                <w:webHidden/>
              </w:rPr>
              <w:tab/>
            </w:r>
            <w:r w:rsidR="00643FB4">
              <w:rPr>
                <w:webHidden/>
              </w:rPr>
              <w:tab/>
            </w:r>
            <w:r w:rsidR="00643FB4">
              <w:rPr>
                <w:webHidden/>
              </w:rPr>
              <w:tab/>
            </w:r>
            <w:r w:rsidR="00643FB4">
              <w:rPr>
                <w:webHidden/>
              </w:rPr>
              <w:tab/>
            </w:r>
            <w:r w:rsidR="00D847DB" w:rsidRPr="00D847DB">
              <w:rPr>
                <w:webHidden/>
              </w:rPr>
              <w:fldChar w:fldCharType="begin"/>
            </w:r>
            <w:r w:rsidR="00D847DB" w:rsidRPr="00D847DB">
              <w:rPr>
                <w:webHidden/>
              </w:rPr>
              <w:instrText xml:space="preserve"> PAGEREF _Toc104804371 \h </w:instrText>
            </w:r>
            <w:r w:rsidR="00D847DB" w:rsidRPr="00D847DB">
              <w:rPr>
                <w:webHidden/>
              </w:rPr>
            </w:r>
            <w:r w:rsidR="00D847DB" w:rsidRPr="00D847DB">
              <w:rPr>
                <w:webHidden/>
              </w:rPr>
              <w:fldChar w:fldCharType="separate"/>
            </w:r>
            <w:r w:rsidR="00D847DB" w:rsidRPr="00D847DB">
              <w:rPr>
                <w:webHidden/>
              </w:rPr>
              <w:t>19</w:t>
            </w:r>
            <w:r w:rsidR="00D847DB" w:rsidRPr="00D847DB">
              <w:rPr>
                <w:webHidden/>
              </w:rPr>
              <w:fldChar w:fldCharType="end"/>
            </w:r>
          </w:hyperlink>
        </w:p>
        <w:p w14:paraId="52F1D776" w14:textId="02721AC7"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72" w:history="1">
            <w:r w:rsidR="00D847DB" w:rsidRPr="00D847DB">
              <w:rPr>
                <w:rStyle w:val="a3"/>
                <w:noProof/>
                <w:kern w:val="28"/>
                <w:sz w:val="22"/>
                <w:szCs w:val="22"/>
              </w:rPr>
              <w:t>Статья 12. Проведение общественных обсуждений или публичных слушаний по вопросам землепользования и застройки</w:t>
            </w:r>
          </w:hyperlink>
        </w:p>
        <w:p w14:paraId="22E3B325" w14:textId="7DA03D90" w:rsidR="00D847DB" w:rsidRPr="00D847DB" w:rsidRDefault="00B153AA" w:rsidP="00D847DB">
          <w:pPr>
            <w:pStyle w:val="21"/>
            <w:jc w:val="left"/>
            <w:rPr>
              <w:rFonts w:eastAsiaTheme="minorEastAsia"/>
            </w:rPr>
          </w:pPr>
          <w:hyperlink w:anchor="_Toc104804373" w:history="1">
            <w:r w:rsidR="001808E5">
              <w:rPr>
                <w:rStyle w:val="a3"/>
                <w:b/>
                <w:bCs/>
              </w:rPr>
              <w:t>Гла</w:t>
            </w:r>
            <w:r w:rsidR="00D847DB" w:rsidRPr="001808E5">
              <w:rPr>
                <w:rStyle w:val="a3"/>
                <w:b/>
                <w:bCs/>
              </w:rPr>
              <w:t>ва 6. Положение о внесении изменений в Правила землепользования и застройки</w:t>
            </w:r>
          </w:hyperlink>
        </w:p>
        <w:p w14:paraId="145C4DCA" w14:textId="5CCCCA78"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74" w:history="1">
            <w:r w:rsidR="00D847DB" w:rsidRPr="00D847DB">
              <w:rPr>
                <w:rStyle w:val="a3"/>
                <w:noProof/>
                <w:kern w:val="28"/>
                <w:sz w:val="22"/>
                <w:szCs w:val="22"/>
              </w:rPr>
              <w:t>Статья 13. Порядок внесения изменений в Правила землепользования и застройки</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_Toc104804374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21</w:t>
            </w:r>
            <w:r w:rsidR="00D847DB" w:rsidRPr="00D847DB">
              <w:rPr>
                <w:noProof/>
                <w:webHidden/>
                <w:sz w:val="22"/>
                <w:szCs w:val="22"/>
              </w:rPr>
              <w:fldChar w:fldCharType="end"/>
            </w:r>
          </w:hyperlink>
        </w:p>
        <w:p w14:paraId="3420EC77" w14:textId="7437C181" w:rsidR="00D847DB" w:rsidRPr="00D847DB" w:rsidRDefault="00B153AA" w:rsidP="00D847DB">
          <w:pPr>
            <w:pStyle w:val="21"/>
            <w:jc w:val="left"/>
            <w:rPr>
              <w:rFonts w:eastAsiaTheme="minorEastAsia"/>
            </w:rPr>
          </w:pPr>
          <w:hyperlink w:anchor="_Toc104804375" w:history="1">
            <w:r w:rsidR="001808E5">
              <w:rPr>
                <w:rStyle w:val="a3"/>
                <w:b/>
                <w:bCs/>
              </w:rPr>
              <w:t>Гл</w:t>
            </w:r>
            <w:r w:rsidR="00D847DB" w:rsidRPr="001808E5">
              <w:rPr>
                <w:rStyle w:val="a3"/>
                <w:b/>
                <w:bCs/>
              </w:rPr>
              <w:t>ава 7 Положение о регулировании иных вопросов землепользования и застройки</w:t>
            </w:r>
          </w:hyperlink>
        </w:p>
        <w:p w14:paraId="6E1C5FE7" w14:textId="56D62405"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76" w:history="1">
            <w:r w:rsidR="00D847DB" w:rsidRPr="00D847DB">
              <w:rPr>
                <w:rStyle w:val="a3"/>
                <w:noProof/>
                <w:kern w:val="28"/>
                <w:sz w:val="22"/>
                <w:szCs w:val="22"/>
              </w:rPr>
              <w:t>Статья 14. Комплексное развитие территории</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_Toc104804376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23</w:t>
            </w:r>
            <w:r w:rsidR="00D847DB" w:rsidRPr="00D847DB">
              <w:rPr>
                <w:noProof/>
                <w:webHidden/>
                <w:sz w:val="22"/>
                <w:szCs w:val="22"/>
              </w:rPr>
              <w:fldChar w:fldCharType="end"/>
            </w:r>
          </w:hyperlink>
        </w:p>
        <w:p w14:paraId="5198167B" w14:textId="6CC3BD41" w:rsidR="00D847DB" w:rsidRPr="00D847DB" w:rsidRDefault="00B153AA" w:rsidP="00D847DB">
          <w:pPr>
            <w:pStyle w:val="34"/>
            <w:tabs>
              <w:tab w:val="right" w:leader="dot" w:pos="10196"/>
            </w:tabs>
            <w:spacing w:after="40"/>
            <w:ind w:left="0"/>
            <w:rPr>
              <w:rFonts w:eastAsiaTheme="minorEastAsia"/>
              <w:noProof/>
              <w:sz w:val="22"/>
              <w:szCs w:val="22"/>
            </w:rPr>
          </w:pPr>
          <w:hyperlink w:anchor="_Toc104804377" w:history="1">
            <w:r w:rsidR="00D847DB" w:rsidRPr="00D847DB">
              <w:rPr>
                <w:rStyle w:val="a3"/>
                <w:noProof/>
                <w:kern w:val="28"/>
                <w:sz w:val="22"/>
                <w:szCs w:val="22"/>
              </w:rPr>
              <w:t xml:space="preserve">Статья 15. Ограничения использования земельных участков и объектов капитального строительства, </w:t>
            </w:r>
            <w:r w:rsidR="00D847DB" w:rsidRPr="00D847DB">
              <w:rPr>
                <w:rStyle w:val="a3"/>
                <w:noProof/>
                <w:sz w:val="22"/>
                <w:szCs w:val="22"/>
              </w:rPr>
              <w:t>расположенных в границах зон с особыми условиями использования территорий</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_Toc104804377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24</w:t>
            </w:r>
            <w:r w:rsidR="00D847DB" w:rsidRPr="00D847DB">
              <w:rPr>
                <w:noProof/>
                <w:webHidden/>
                <w:sz w:val="22"/>
                <w:szCs w:val="22"/>
              </w:rPr>
              <w:fldChar w:fldCharType="end"/>
            </w:r>
          </w:hyperlink>
        </w:p>
        <w:p w14:paraId="1B3115D4" w14:textId="2C4066E4" w:rsidR="00D847DB" w:rsidRDefault="00D847DB" w:rsidP="00D847DB">
          <w:pPr>
            <w:spacing w:after="40"/>
          </w:pPr>
          <w:r w:rsidRPr="00D847DB">
            <w:rPr>
              <w:sz w:val="22"/>
              <w:szCs w:val="22"/>
            </w:rPr>
            <w:fldChar w:fldCharType="end"/>
          </w:r>
        </w:p>
      </w:sdtContent>
    </w:sdt>
    <w:p w14:paraId="61EC28CD" w14:textId="77777777" w:rsidR="00D847DB" w:rsidRPr="004A6BA5" w:rsidRDefault="00D847DB" w:rsidP="004A6BA5">
      <w:pPr>
        <w:pStyle w:val="ConsPlusNormal"/>
        <w:ind w:firstLine="709"/>
        <w:jc w:val="both"/>
        <w:rPr>
          <w:rFonts w:ascii="Times New Roman" w:hAnsi="Times New Roman" w:cs="Times New Roman"/>
          <w:sz w:val="28"/>
          <w:szCs w:val="28"/>
        </w:rPr>
      </w:pPr>
    </w:p>
    <w:p w14:paraId="62A40959" w14:textId="56A848AE" w:rsidR="00E65770" w:rsidRPr="004A6BA5" w:rsidRDefault="00E65770" w:rsidP="004A6BA5">
      <w:pPr>
        <w:pStyle w:val="ConsPlusNormal"/>
        <w:ind w:firstLine="709"/>
        <w:jc w:val="both"/>
        <w:rPr>
          <w:rFonts w:ascii="Times New Roman" w:hAnsi="Times New Roman" w:cs="Times New Roman"/>
          <w:sz w:val="28"/>
          <w:szCs w:val="28"/>
        </w:rPr>
      </w:pPr>
    </w:p>
    <w:p w14:paraId="7DC89014" w14:textId="77777777" w:rsidR="004A6BA5" w:rsidRPr="004A6BA5" w:rsidRDefault="004A6BA5" w:rsidP="00D847DB">
      <w:pPr>
        <w:pStyle w:val="ConsPlusNormal"/>
        <w:ind w:firstLine="709"/>
        <w:jc w:val="both"/>
        <w:rPr>
          <w:rFonts w:ascii="Times New Roman" w:hAnsi="Times New Roman" w:cs="Times New Roman"/>
          <w:sz w:val="28"/>
          <w:szCs w:val="28"/>
        </w:rPr>
      </w:pPr>
    </w:p>
    <w:p w14:paraId="3F21DEC1" w14:textId="44FB751C" w:rsidR="00BC568E" w:rsidRPr="004A6BA5" w:rsidRDefault="00E65770" w:rsidP="00D847DB">
      <w:pPr>
        <w:pStyle w:val="ConsPlusNormal"/>
        <w:ind w:firstLine="709"/>
        <w:jc w:val="both"/>
        <w:rPr>
          <w:rFonts w:ascii="Times New Roman" w:hAnsi="Times New Roman" w:cs="Times New Roman"/>
          <w:sz w:val="28"/>
          <w:szCs w:val="28"/>
        </w:rPr>
      </w:pPr>
      <w:r w:rsidRPr="004A6BA5">
        <w:rPr>
          <w:rFonts w:ascii="Times New Roman" w:hAnsi="Times New Roman" w:cs="Times New Roman"/>
          <w:sz w:val="28"/>
          <w:szCs w:val="28"/>
        </w:rPr>
        <w:br w:type="page"/>
      </w:r>
    </w:p>
    <w:p w14:paraId="2C9BF599" w14:textId="47AD32BC" w:rsidR="000C5892" w:rsidRPr="008D42D8" w:rsidRDefault="000C5892" w:rsidP="008D42D8">
      <w:pPr>
        <w:pStyle w:val="1"/>
        <w:spacing w:before="0" w:after="120"/>
        <w:ind w:firstLine="709"/>
        <w:jc w:val="both"/>
        <w:rPr>
          <w:rFonts w:ascii="Times New Roman" w:hAnsi="Times New Roman"/>
          <w:b/>
          <w:bCs/>
          <w:color w:val="auto"/>
          <w:sz w:val="28"/>
          <w:szCs w:val="28"/>
        </w:rPr>
      </w:pPr>
      <w:bookmarkStart w:id="7" w:name="_Toc104804255"/>
      <w:bookmarkStart w:id="8" w:name="_Toc104804355"/>
      <w:r w:rsidRPr="008D42D8">
        <w:rPr>
          <w:rFonts w:ascii="Times New Roman" w:hAnsi="Times New Roman"/>
          <w:b/>
          <w:bCs/>
          <w:color w:val="auto"/>
          <w:sz w:val="28"/>
          <w:szCs w:val="28"/>
        </w:rPr>
        <w:lastRenderedPageBreak/>
        <w:t>Часть I. Порядок применения правил землепользования и застройки</w:t>
      </w:r>
      <w:r w:rsidR="008D42D8">
        <w:rPr>
          <w:rFonts w:ascii="Times New Roman" w:hAnsi="Times New Roman"/>
          <w:b/>
          <w:bCs/>
          <w:color w:val="auto"/>
          <w:sz w:val="28"/>
          <w:szCs w:val="28"/>
        </w:rPr>
        <w:br/>
      </w:r>
      <w:r w:rsidRPr="008D42D8">
        <w:rPr>
          <w:rFonts w:ascii="Times New Roman" w:hAnsi="Times New Roman"/>
          <w:b/>
          <w:bCs/>
          <w:color w:val="auto"/>
          <w:sz w:val="28"/>
          <w:szCs w:val="28"/>
        </w:rPr>
        <w:t>и внесения изменений в указанные правила</w:t>
      </w:r>
      <w:bookmarkEnd w:id="4"/>
      <w:bookmarkEnd w:id="7"/>
      <w:bookmarkEnd w:id="8"/>
    </w:p>
    <w:p w14:paraId="37E457FB" w14:textId="77777777" w:rsidR="000C5892" w:rsidRPr="008D42D8" w:rsidRDefault="000C5892" w:rsidP="008D42D8">
      <w:pPr>
        <w:pStyle w:val="2"/>
        <w:spacing w:before="0" w:after="120"/>
        <w:ind w:firstLine="709"/>
        <w:jc w:val="both"/>
        <w:rPr>
          <w:rFonts w:ascii="Times New Roman" w:hAnsi="Times New Roman"/>
          <w:b/>
          <w:bCs/>
          <w:i/>
          <w:color w:val="auto"/>
          <w:kern w:val="28"/>
          <w:sz w:val="28"/>
          <w:szCs w:val="28"/>
        </w:rPr>
      </w:pPr>
      <w:bookmarkStart w:id="9" w:name="_Toc517714577"/>
      <w:bookmarkStart w:id="10" w:name="_Toc95725694"/>
      <w:bookmarkStart w:id="11" w:name="_Toc104804256"/>
      <w:bookmarkStart w:id="12" w:name="_Toc104804356"/>
      <w:r w:rsidRPr="008D42D8">
        <w:rPr>
          <w:rFonts w:ascii="Times New Roman" w:hAnsi="Times New Roman"/>
          <w:b/>
          <w:bCs/>
          <w:color w:val="auto"/>
          <w:kern w:val="28"/>
          <w:sz w:val="28"/>
          <w:szCs w:val="28"/>
        </w:rPr>
        <w:t>Глава 1. Общие положения</w:t>
      </w:r>
      <w:bookmarkEnd w:id="9"/>
      <w:bookmarkEnd w:id="10"/>
      <w:bookmarkEnd w:id="11"/>
      <w:bookmarkEnd w:id="12"/>
    </w:p>
    <w:p w14:paraId="5A1A3BA5" w14:textId="3B4191FA" w:rsidR="009B362C" w:rsidRDefault="009B362C" w:rsidP="008D42D8">
      <w:pPr>
        <w:pStyle w:val="3"/>
        <w:spacing w:before="0" w:after="120"/>
        <w:ind w:firstLine="709"/>
        <w:jc w:val="both"/>
        <w:rPr>
          <w:rFonts w:ascii="Times New Roman" w:hAnsi="Times New Roman"/>
          <w:b/>
          <w:bCs/>
          <w:color w:val="auto"/>
          <w:kern w:val="28"/>
          <w:sz w:val="28"/>
          <w:szCs w:val="28"/>
        </w:rPr>
      </w:pPr>
      <w:bookmarkStart w:id="13" w:name="_Toc517714578"/>
      <w:bookmarkStart w:id="14" w:name="_Toc95725695"/>
      <w:bookmarkStart w:id="15" w:name="_Toc104804257"/>
      <w:bookmarkStart w:id="16" w:name="_Toc104804357"/>
      <w:r w:rsidRPr="008D42D8">
        <w:rPr>
          <w:rFonts w:ascii="Times New Roman" w:hAnsi="Times New Roman"/>
          <w:b/>
          <w:bCs/>
          <w:color w:val="auto"/>
          <w:kern w:val="28"/>
          <w:sz w:val="28"/>
          <w:szCs w:val="28"/>
        </w:rPr>
        <w:t>Статья 1. Общие положения</w:t>
      </w:r>
      <w:bookmarkEnd w:id="13"/>
      <w:bookmarkEnd w:id="14"/>
      <w:bookmarkEnd w:id="15"/>
      <w:bookmarkEnd w:id="16"/>
    </w:p>
    <w:p w14:paraId="3B6EFC56" w14:textId="73C8BC3B" w:rsidR="009B362C" w:rsidRPr="00B741C0" w:rsidRDefault="009B362C" w:rsidP="00B741C0">
      <w:pPr>
        <w:numPr>
          <w:ilvl w:val="0"/>
          <w:numId w:val="28"/>
        </w:numPr>
        <w:autoSpaceDE w:val="0"/>
        <w:autoSpaceDN w:val="0"/>
        <w:adjustRightInd w:val="0"/>
        <w:ind w:left="0" w:firstLine="709"/>
        <w:jc w:val="both"/>
        <w:rPr>
          <w:bCs/>
          <w:kern w:val="28"/>
          <w:sz w:val="28"/>
          <w:szCs w:val="28"/>
        </w:rPr>
      </w:pPr>
      <w:r w:rsidRPr="00B741C0">
        <w:rPr>
          <w:bCs/>
          <w:kern w:val="28"/>
          <w:sz w:val="28"/>
          <w:szCs w:val="28"/>
        </w:rPr>
        <w:t xml:space="preserve">Правила землепользования и застройки </w:t>
      </w:r>
      <w:r w:rsidR="00CA05B3" w:rsidRPr="00B741C0">
        <w:rPr>
          <w:bCs/>
          <w:kern w:val="28"/>
          <w:sz w:val="28"/>
          <w:szCs w:val="28"/>
        </w:rPr>
        <w:t xml:space="preserve">муниципального образования </w:t>
      </w:r>
      <w:r w:rsidR="00AB18ED" w:rsidRPr="00B741C0">
        <w:rPr>
          <w:bCs/>
          <w:kern w:val="28"/>
          <w:sz w:val="28"/>
          <w:szCs w:val="28"/>
        </w:rPr>
        <w:t>Вырицкое городское поселение Гатчинского</w:t>
      </w:r>
      <w:r w:rsidR="00CA05B3" w:rsidRPr="00B741C0">
        <w:rPr>
          <w:bCs/>
          <w:kern w:val="28"/>
          <w:sz w:val="28"/>
          <w:szCs w:val="28"/>
        </w:rPr>
        <w:t xml:space="preserve"> муниципального района Ленинградской области</w:t>
      </w:r>
      <w:r w:rsidRPr="00B741C0">
        <w:rPr>
          <w:bCs/>
          <w:kern w:val="28"/>
          <w:sz w:val="28"/>
          <w:szCs w:val="28"/>
        </w:rPr>
        <w:t xml:space="preserve">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w:t>
      </w:r>
      <w:r w:rsidR="00AB18ED" w:rsidRPr="00B741C0">
        <w:rPr>
          <w:bCs/>
          <w:kern w:val="28"/>
          <w:sz w:val="28"/>
          <w:szCs w:val="28"/>
        </w:rPr>
        <w:t>Вырицкое городское поселение Гатчинского</w:t>
      </w:r>
      <w:r w:rsidR="00EE594E" w:rsidRPr="00B741C0">
        <w:rPr>
          <w:bCs/>
          <w:kern w:val="28"/>
          <w:sz w:val="28"/>
          <w:szCs w:val="28"/>
        </w:rPr>
        <w:t xml:space="preserve"> муниципального района Ленинградской области</w:t>
      </w:r>
      <w:r w:rsidRPr="00B741C0">
        <w:rPr>
          <w:bCs/>
          <w:kern w:val="28"/>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E594E" w:rsidRPr="00B741C0">
        <w:rPr>
          <w:bCs/>
          <w:kern w:val="28"/>
          <w:sz w:val="28"/>
          <w:szCs w:val="28"/>
        </w:rPr>
        <w:t xml:space="preserve">муниципального образования </w:t>
      </w:r>
      <w:r w:rsidR="00AB18ED" w:rsidRPr="00B741C0">
        <w:rPr>
          <w:bCs/>
          <w:kern w:val="28"/>
          <w:sz w:val="28"/>
          <w:szCs w:val="28"/>
        </w:rPr>
        <w:t>Вырицкое городское поселение Гатчинского</w:t>
      </w:r>
      <w:r w:rsidR="00EE594E" w:rsidRPr="00B741C0">
        <w:rPr>
          <w:bCs/>
          <w:kern w:val="28"/>
          <w:sz w:val="28"/>
          <w:szCs w:val="28"/>
        </w:rPr>
        <w:t xml:space="preserve"> муниципального района (далее – </w:t>
      </w:r>
      <w:r w:rsidR="00AB18ED" w:rsidRPr="00B741C0">
        <w:rPr>
          <w:bCs/>
          <w:kern w:val="28"/>
          <w:sz w:val="28"/>
          <w:szCs w:val="28"/>
        </w:rPr>
        <w:t>Вырицкое городское поселение</w:t>
      </w:r>
      <w:r w:rsidR="00EE594E" w:rsidRPr="00B741C0">
        <w:rPr>
          <w:bCs/>
          <w:kern w:val="28"/>
          <w:sz w:val="28"/>
          <w:szCs w:val="28"/>
        </w:rPr>
        <w:t>)</w:t>
      </w:r>
      <w:r w:rsidRPr="00B741C0">
        <w:rPr>
          <w:bCs/>
          <w:kern w:val="28"/>
          <w:sz w:val="28"/>
          <w:szCs w:val="28"/>
        </w:rPr>
        <w:t>, охраны его культурного наследия, окружающей среды и рационального использования природных ресурсов.</w:t>
      </w:r>
    </w:p>
    <w:p w14:paraId="2BD34F74" w14:textId="77777777" w:rsidR="009B362C" w:rsidRPr="00B741C0" w:rsidRDefault="009B362C" w:rsidP="00B741C0">
      <w:pPr>
        <w:numPr>
          <w:ilvl w:val="0"/>
          <w:numId w:val="28"/>
        </w:numPr>
        <w:autoSpaceDE w:val="0"/>
        <w:autoSpaceDN w:val="0"/>
        <w:adjustRightInd w:val="0"/>
        <w:ind w:left="0" w:firstLine="709"/>
        <w:jc w:val="both"/>
        <w:rPr>
          <w:bCs/>
          <w:kern w:val="28"/>
          <w:sz w:val="28"/>
          <w:szCs w:val="28"/>
        </w:rPr>
      </w:pPr>
      <w:bookmarkStart w:id="17" w:name="_Toc183418758"/>
      <w:r w:rsidRPr="00B741C0">
        <w:rPr>
          <w:bCs/>
          <w:kern w:val="28"/>
          <w:sz w:val="28"/>
          <w:szCs w:val="28"/>
        </w:rPr>
        <w:t>Настоящие Правила в соответствии с Градостроительным кодексом Российской Федерации разработаны в целях:</w:t>
      </w:r>
    </w:p>
    <w:p w14:paraId="649BD14E" w14:textId="782AACF6"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 xml:space="preserve">создания условий для устойчивого развития территорий </w:t>
      </w:r>
      <w:r w:rsidR="00AB18ED">
        <w:rPr>
          <w:rFonts w:ascii="Times New Roman" w:hAnsi="Times New Roman" w:cs="Times New Roman"/>
          <w:bCs/>
          <w:sz w:val="28"/>
          <w:szCs w:val="28"/>
        </w:rPr>
        <w:t>Вырицкого городского поселения</w:t>
      </w:r>
      <w:r w:rsidRPr="00614AAA">
        <w:rPr>
          <w:rFonts w:ascii="Times New Roman" w:hAnsi="Times New Roman" w:cs="Times New Roman"/>
          <w:sz w:val="28"/>
          <w:szCs w:val="28"/>
        </w:rPr>
        <w:t>, сохранения окружающей среды и объектов культурного наследия;</w:t>
      </w:r>
    </w:p>
    <w:p w14:paraId="48B99811" w14:textId="23D9BF21"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 xml:space="preserve">создания условий для планировки территорий </w:t>
      </w:r>
      <w:r w:rsidR="00AB18ED">
        <w:rPr>
          <w:rFonts w:ascii="Times New Roman" w:hAnsi="Times New Roman" w:cs="Times New Roman"/>
          <w:bCs/>
          <w:sz w:val="28"/>
          <w:szCs w:val="28"/>
        </w:rPr>
        <w:t>Вырицкого городского поселения</w:t>
      </w:r>
      <w:r w:rsidRPr="00614AAA">
        <w:rPr>
          <w:rFonts w:ascii="Times New Roman" w:hAnsi="Times New Roman" w:cs="Times New Roman"/>
          <w:sz w:val="28"/>
          <w:szCs w:val="28"/>
        </w:rPr>
        <w:t>;</w:t>
      </w:r>
    </w:p>
    <w:p w14:paraId="130BB240" w14:textId="5936535A"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обеспечения прав и законных интересов физических и юридических лиц,</w:t>
      </w:r>
      <w:r w:rsidR="00B83BA7">
        <w:rPr>
          <w:rFonts w:ascii="Times New Roman" w:hAnsi="Times New Roman" w:cs="Times New Roman"/>
          <w:sz w:val="28"/>
          <w:szCs w:val="28"/>
        </w:rPr>
        <w:br/>
      </w:r>
      <w:r w:rsidRPr="00614AAA">
        <w:rPr>
          <w:rFonts w:ascii="Times New Roman" w:hAnsi="Times New Roman" w:cs="Times New Roman"/>
          <w:sz w:val="28"/>
          <w:szCs w:val="28"/>
        </w:rPr>
        <w:t>в том числе правообладателей земельных участков и объектов капитального строительства;</w:t>
      </w:r>
    </w:p>
    <w:p w14:paraId="42C1EE35" w14:textId="042DB018"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DC407F" w14:textId="46277FD3" w:rsidR="009B362C" w:rsidRPr="00B741C0" w:rsidRDefault="009B362C" w:rsidP="00B741C0">
      <w:pPr>
        <w:numPr>
          <w:ilvl w:val="0"/>
          <w:numId w:val="28"/>
        </w:numPr>
        <w:autoSpaceDE w:val="0"/>
        <w:autoSpaceDN w:val="0"/>
        <w:adjustRightInd w:val="0"/>
        <w:ind w:left="0" w:firstLine="709"/>
        <w:jc w:val="both"/>
        <w:rPr>
          <w:bCs/>
          <w:kern w:val="28"/>
          <w:sz w:val="28"/>
          <w:szCs w:val="28"/>
        </w:rPr>
      </w:pPr>
      <w:r w:rsidRPr="00B741C0">
        <w:rPr>
          <w:bCs/>
          <w:kern w:val="28"/>
          <w:sz w:val="28"/>
          <w:szCs w:val="28"/>
        </w:rPr>
        <w:t>Настоящие Правила в соответствии с Градостроительным кодексом Российской Федерации, Земельным кодексом Российской Федерации вводят</w:t>
      </w:r>
      <w:r w:rsidR="00B83BA7" w:rsidRPr="00B741C0">
        <w:rPr>
          <w:bCs/>
          <w:kern w:val="28"/>
          <w:sz w:val="28"/>
          <w:szCs w:val="28"/>
        </w:rPr>
        <w:br/>
      </w:r>
      <w:r w:rsidRPr="00B741C0">
        <w:rPr>
          <w:bCs/>
          <w:kern w:val="28"/>
          <w:sz w:val="28"/>
          <w:szCs w:val="28"/>
        </w:rPr>
        <w:t xml:space="preserve">в </w:t>
      </w:r>
      <w:r w:rsidR="00135591" w:rsidRPr="00B741C0">
        <w:rPr>
          <w:bCs/>
          <w:kern w:val="28"/>
          <w:sz w:val="28"/>
          <w:szCs w:val="28"/>
        </w:rPr>
        <w:t>Вырицком</w:t>
      </w:r>
      <w:r w:rsidRPr="00B741C0">
        <w:rPr>
          <w:bCs/>
          <w:kern w:val="28"/>
          <w:sz w:val="28"/>
          <w:szCs w:val="28"/>
        </w:rPr>
        <w:t xml:space="preserve"> городском поселении систему регулирования землепользования</w:t>
      </w:r>
      <w:r w:rsidR="00B83BA7" w:rsidRPr="00B741C0">
        <w:rPr>
          <w:bCs/>
          <w:kern w:val="28"/>
          <w:sz w:val="28"/>
          <w:szCs w:val="28"/>
        </w:rPr>
        <w:br/>
      </w:r>
      <w:r w:rsidRPr="00B741C0">
        <w:rPr>
          <w:bCs/>
          <w:kern w:val="28"/>
          <w:sz w:val="28"/>
          <w:szCs w:val="28"/>
        </w:rPr>
        <w:t xml:space="preserve">и застройки, которая основана на градостроительном зонировании </w:t>
      </w:r>
      <w:r w:rsidRPr="00B741C0">
        <w:rPr>
          <w:bCs/>
          <w:kern w:val="28"/>
          <w:sz w:val="28"/>
          <w:szCs w:val="28"/>
        </w:rPr>
        <w:sym w:font="Symbol" w:char="F02D"/>
      </w:r>
      <w:r w:rsidRPr="00B741C0">
        <w:rPr>
          <w:bCs/>
          <w:kern w:val="28"/>
          <w:sz w:val="28"/>
          <w:szCs w:val="28"/>
        </w:rPr>
        <w:t xml:space="preserve"> делении всей территории в границах </w:t>
      </w:r>
      <w:r w:rsidR="00AB18ED" w:rsidRPr="00B741C0">
        <w:rPr>
          <w:bCs/>
          <w:kern w:val="28"/>
          <w:sz w:val="28"/>
          <w:szCs w:val="28"/>
        </w:rPr>
        <w:t>Вырицкого городского поселения</w:t>
      </w:r>
      <w:r w:rsidRPr="00B741C0">
        <w:rPr>
          <w:bCs/>
          <w:kern w:val="28"/>
          <w:sz w:val="28"/>
          <w:szCs w:val="28"/>
        </w:rPr>
        <w:t xml:space="preserve"> на территориальные зоны</w:t>
      </w:r>
      <w:r w:rsidR="00401753">
        <w:rPr>
          <w:bCs/>
          <w:kern w:val="28"/>
          <w:sz w:val="28"/>
          <w:szCs w:val="28"/>
        </w:rPr>
        <w:br/>
      </w:r>
      <w:r w:rsidRPr="00B741C0">
        <w:rPr>
          <w:bCs/>
          <w:kern w:val="28"/>
          <w:sz w:val="28"/>
          <w:szCs w:val="28"/>
        </w:rPr>
        <w:t>с установлением для каждой из них единого градостроительного регламента</w:t>
      </w:r>
      <w:r w:rsidR="00B83BA7" w:rsidRPr="00B741C0">
        <w:rPr>
          <w:bCs/>
          <w:kern w:val="28"/>
          <w:sz w:val="28"/>
          <w:szCs w:val="28"/>
        </w:rPr>
        <w:br/>
      </w:r>
      <w:r w:rsidRPr="00B741C0">
        <w:rPr>
          <w:bCs/>
          <w:kern w:val="28"/>
          <w:sz w:val="28"/>
          <w:szCs w:val="28"/>
        </w:rPr>
        <w:t>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p>
    <w:p w14:paraId="30A3086D" w14:textId="77777777" w:rsidR="009B362C" w:rsidRPr="00614AAA" w:rsidRDefault="009B362C" w:rsidP="008D42D8">
      <w:pPr>
        <w:autoSpaceDE w:val="0"/>
        <w:autoSpaceDN w:val="0"/>
        <w:adjustRightInd w:val="0"/>
        <w:ind w:firstLine="709"/>
        <w:jc w:val="both"/>
        <w:rPr>
          <w:b/>
          <w:sz w:val="28"/>
          <w:szCs w:val="28"/>
        </w:rPr>
      </w:pPr>
    </w:p>
    <w:p w14:paraId="79871197" w14:textId="7C1C5E60" w:rsidR="009B362C" w:rsidRPr="00B83BA7" w:rsidRDefault="009B362C" w:rsidP="00B83BA7">
      <w:pPr>
        <w:pStyle w:val="3"/>
        <w:spacing w:before="0" w:after="120"/>
        <w:ind w:firstLine="709"/>
        <w:jc w:val="both"/>
        <w:rPr>
          <w:rFonts w:ascii="Times New Roman" w:hAnsi="Times New Roman"/>
          <w:b/>
          <w:bCs/>
          <w:color w:val="auto"/>
          <w:kern w:val="28"/>
          <w:sz w:val="28"/>
          <w:szCs w:val="28"/>
        </w:rPr>
      </w:pPr>
      <w:bookmarkStart w:id="18" w:name="_Toc222737805"/>
      <w:bookmarkStart w:id="19" w:name="_Toc183418761"/>
      <w:bookmarkStart w:id="20" w:name="_Toc517714579"/>
      <w:bookmarkStart w:id="21" w:name="_Toc95725696"/>
      <w:bookmarkStart w:id="22" w:name="_Toc104804258"/>
      <w:bookmarkStart w:id="23" w:name="_Toc104804358"/>
      <w:bookmarkEnd w:id="17"/>
      <w:r w:rsidRPr="00B83BA7">
        <w:rPr>
          <w:rFonts w:ascii="Times New Roman" w:hAnsi="Times New Roman"/>
          <w:b/>
          <w:bCs/>
          <w:color w:val="auto"/>
          <w:kern w:val="28"/>
          <w:sz w:val="28"/>
          <w:szCs w:val="28"/>
        </w:rPr>
        <w:lastRenderedPageBreak/>
        <w:t>Статья 2. Общие положения, относящиеся к ранее возникшим правам</w:t>
      </w:r>
      <w:bookmarkEnd w:id="18"/>
      <w:bookmarkEnd w:id="19"/>
      <w:r w:rsidRPr="00B83BA7">
        <w:rPr>
          <w:rFonts w:ascii="Times New Roman" w:hAnsi="Times New Roman"/>
          <w:b/>
          <w:bCs/>
          <w:color w:val="auto"/>
          <w:kern w:val="28"/>
          <w:sz w:val="28"/>
          <w:szCs w:val="28"/>
        </w:rPr>
        <w:t>. Использование и изменение объектов недвижимости, не соответствующих Правилам</w:t>
      </w:r>
      <w:bookmarkEnd w:id="20"/>
      <w:bookmarkEnd w:id="21"/>
      <w:bookmarkEnd w:id="22"/>
      <w:bookmarkEnd w:id="23"/>
    </w:p>
    <w:p w14:paraId="4DBABF72" w14:textId="1546BEA4" w:rsidR="009B362C" w:rsidRPr="00B741C0" w:rsidRDefault="009B362C" w:rsidP="00B741C0">
      <w:pPr>
        <w:numPr>
          <w:ilvl w:val="0"/>
          <w:numId w:val="44"/>
        </w:numPr>
        <w:autoSpaceDE w:val="0"/>
        <w:autoSpaceDN w:val="0"/>
        <w:adjustRightInd w:val="0"/>
        <w:ind w:left="0" w:firstLine="709"/>
        <w:jc w:val="both"/>
        <w:rPr>
          <w:bCs/>
          <w:kern w:val="28"/>
          <w:sz w:val="28"/>
          <w:szCs w:val="28"/>
        </w:rPr>
      </w:pPr>
      <w:bookmarkStart w:id="24" w:name="_Toc222737807"/>
      <w:bookmarkStart w:id="25" w:name="_Toc183418763"/>
      <w:r w:rsidRPr="00B741C0">
        <w:rPr>
          <w:bCs/>
          <w:kern w:val="28"/>
          <w:sz w:val="28"/>
          <w:szCs w:val="28"/>
        </w:rPr>
        <w:t xml:space="preserve">Принятые до введения в действие настоящих Правил нормативные правовые акты </w:t>
      </w:r>
      <w:r w:rsidR="00B3097A" w:rsidRPr="00B3097A">
        <w:rPr>
          <w:bCs/>
          <w:kern w:val="28"/>
          <w:sz w:val="28"/>
          <w:szCs w:val="28"/>
        </w:rPr>
        <w:t>муниципального образования «</w:t>
      </w:r>
      <w:bookmarkStart w:id="26" w:name="_Hlk103604946"/>
      <w:r w:rsidR="00962686">
        <w:rPr>
          <w:bCs/>
          <w:kern w:val="28"/>
          <w:sz w:val="28"/>
          <w:szCs w:val="28"/>
        </w:rPr>
        <w:t>Гатчин</w:t>
      </w:r>
      <w:r w:rsidR="00B3097A" w:rsidRPr="00B3097A">
        <w:rPr>
          <w:bCs/>
          <w:kern w:val="28"/>
          <w:sz w:val="28"/>
          <w:szCs w:val="28"/>
        </w:rPr>
        <w:t>ский</w:t>
      </w:r>
      <w:bookmarkEnd w:id="26"/>
      <w:r w:rsidR="00B3097A" w:rsidRPr="00B741C0">
        <w:rPr>
          <w:bCs/>
          <w:kern w:val="28"/>
          <w:sz w:val="28"/>
          <w:szCs w:val="28"/>
        </w:rPr>
        <w:t xml:space="preserve"> муниципальный район» Ленинградской области (далее – </w:t>
      </w:r>
      <w:r w:rsidR="00962686" w:rsidRPr="00962686">
        <w:rPr>
          <w:bCs/>
          <w:kern w:val="28"/>
          <w:sz w:val="28"/>
          <w:szCs w:val="28"/>
        </w:rPr>
        <w:t>Гатчинский</w:t>
      </w:r>
      <w:r w:rsidR="00B3097A" w:rsidRPr="00B741C0">
        <w:rPr>
          <w:bCs/>
          <w:kern w:val="28"/>
          <w:sz w:val="28"/>
          <w:szCs w:val="28"/>
        </w:rPr>
        <w:t xml:space="preserve"> муниципальный район) и </w:t>
      </w:r>
      <w:r w:rsidR="00AB18ED">
        <w:rPr>
          <w:bCs/>
          <w:kern w:val="28"/>
          <w:sz w:val="28"/>
          <w:szCs w:val="28"/>
        </w:rPr>
        <w:t>Вырицкого городского поселения</w:t>
      </w:r>
      <w:r w:rsidRPr="00B741C0">
        <w:rPr>
          <w:bCs/>
          <w:kern w:val="28"/>
          <w:sz w:val="28"/>
          <w:szCs w:val="28"/>
        </w:rPr>
        <w:t xml:space="preserve"> по вопросам землепользования и застройки применяются</w:t>
      </w:r>
      <w:r w:rsidR="002465D5">
        <w:rPr>
          <w:bCs/>
          <w:kern w:val="28"/>
          <w:sz w:val="28"/>
          <w:szCs w:val="28"/>
        </w:rPr>
        <w:br/>
      </w:r>
      <w:r w:rsidRPr="00B741C0">
        <w:rPr>
          <w:bCs/>
          <w:kern w:val="28"/>
          <w:sz w:val="28"/>
          <w:szCs w:val="28"/>
        </w:rPr>
        <w:t>в части, не противоречащей настоящим Правилам.</w:t>
      </w:r>
    </w:p>
    <w:p w14:paraId="104F6058" w14:textId="5E14AD4C" w:rsidR="009B362C" w:rsidRPr="00B83BA7" w:rsidRDefault="009B362C" w:rsidP="00B741C0">
      <w:pPr>
        <w:numPr>
          <w:ilvl w:val="0"/>
          <w:numId w:val="44"/>
        </w:numPr>
        <w:autoSpaceDE w:val="0"/>
        <w:autoSpaceDN w:val="0"/>
        <w:adjustRightInd w:val="0"/>
        <w:ind w:left="0" w:firstLine="709"/>
        <w:jc w:val="both"/>
        <w:rPr>
          <w:bCs/>
          <w:kern w:val="28"/>
          <w:sz w:val="28"/>
          <w:szCs w:val="28"/>
        </w:rPr>
      </w:pPr>
      <w:r w:rsidRPr="00B83BA7">
        <w:rPr>
          <w:bCs/>
          <w:kern w:val="28"/>
          <w:sz w:val="28"/>
          <w:szCs w:val="28"/>
        </w:rPr>
        <w:t>Объекты недвижимости, существовавшие на законных основаниях</w:t>
      </w:r>
      <w:r w:rsidR="002465D5">
        <w:rPr>
          <w:bCs/>
          <w:kern w:val="28"/>
          <w:sz w:val="28"/>
          <w:szCs w:val="28"/>
        </w:rPr>
        <w:br/>
      </w:r>
      <w:r w:rsidRPr="00B83BA7">
        <w:rPr>
          <w:bCs/>
          <w:kern w:val="28"/>
          <w:sz w:val="28"/>
          <w:szCs w:val="28"/>
        </w:rPr>
        <w:t>до вступления в силу настоящих Правил, или до вступления в силу изменений</w:t>
      </w:r>
      <w:r w:rsidR="002465D5">
        <w:rPr>
          <w:bCs/>
          <w:kern w:val="28"/>
          <w:sz w:val="28"/>
          <w:szCs w:val="28"/>
        </w:rPr>
        <w:br/>
      </w:r>
      <w:r w:rsidRPr="00B83BA7">
        <w:rPr>
          <w:bCs/>
          <w:kern w:val="28"/>
          <w:sz w:val="28"/>
          <w:szCs w:val="28"/>
        </w:rPr>
        <w:t>в настоящие Правила являются не соответствующими настоящим Правилам</w:t>
      </w:r>
      <w:r w:rsidR="002465D5">
        <w:rPr>
          <w:bCs/>
          <w:kern w:val="28"/>
          <w:sz w:val="28"/>
          <w:szCs w:val="28"/>
        </w:rPr>
        <w:br/>
      </w:r>
      <w:r w:rsidRPr="00B83BA7">
        <w:rPr>
          <w:bCs/>
          <w:kern w:val="28"/>
          <w:sz w:val="28"/>
          <w:szCs w:val="28"/>
        </w:rPr>
        <w:t>в случаях, когда эти объекты:</w:t>
      </w:r>
    </w:p>
    <w:p w14:paraId="502FC0F9" w14:textId="77777777" w:rsidR="009B362C" w:rsidRPr="00614AAA" w:rsidRDefault="009B362C" w:rsidP="008D42D8">
      <w:pPr>
        <w:ind w:firstLine="709"/>
        <w:jc w:val="both"/>
        <w:rPr>
          <w:kern w:val="28"/>
          <w:sz w:val="28"/>
          <w:szCs w:val="28"/>
        </w:rPr>
      </w:pPr>
      <w:r w:rsidRPr="00614AAA">
        <w:rPr>
          <w:kern w:val="28"/>
          <w:sz w:val="28"/>
          <w:szCs w:val="28"/>
        </w:rPr>
        <w:t>1) 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530AE25A" w14:textId="433C50F0"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2) 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законодательству Российской Федерации</w:t>
      </w:r>
      <w:r w:rsidR="002465D5">
        <w:rPr>
          <w:kern w:val="28"/>
          <w:sz w:val="28"/>
          <w:szCs w:val="28"/>
        </w:rPr>
        <w:br/>
      </w:r>
      <w:r w:rsidRPr="00614AAA">
        <w:rPr>
          <w:kern w:val="28"/>
          <w:sz w:val="28"/>
          <w:szCs w:val="28"/>
        </w:rPr>
        <w:t>и настоящим Правилам.</w:t>
      </w:r>
    </w:p>
    <w:p w14:paraId="639A84FD" w14:textId="142DB172" w:rsidR="009B362C" w:rsidRPr="00F5790E" w:rsidRDefault="009B362C" w:rsidP="00B741C0">
      <w:pPr>
        <w:numPr>
          <w:ilvl w:val="0"/>
          <w:numId w:val="44"/>
        </w:numPr>
        <w:autoSpaceDE w:val="0"/>
        <w:autoSpaceDN w:val="0"/>
        <w:adjustRightInd w:val="0"/>
        <w:ind w:left="0" w:firstLine="709"/>
        <w:jc w:val="both"/>
        <w:rPr>
          <w:bCs/>
          <w:kern w:val="28"/>
          <w:sz w:val="28"/>
          <w:szCs w:val="28"/>
        </w:rPr>
      </w:pPr>
      <w:r w:rsidRPr="00F5790E">
        <w:rPr>
          <w:bCs/>
          <w:kern w:val="28"/>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9ECC623" w14:textId="753DF930" w:rsidR="009B362C" w:rsidRPr="00F5790E" w:rsidRDefault="009B362C" w:rsidP="00B741C0">
      <w:pPr>
        <w:numPr>
          <w:ilvl w:val="0"/>
          <w:numId w:val="44"/>
        </w:numPr>
        <w:autoSpaceDE w:val="0"/>
        <w:autoSpaceDN w:val="0"/>
        <w:adjustRightInd w:val="0"/>
        <w:ind w:left="0" w:firstLine="709"/>
        <w:jc w:val="both"/>
        <w:rPr>
          <w:bCs/>
          <w:kern w:val="28"/>
          <w:sz w:val="28"/>
          <w:szCs w:val="28"/>
        </w:rPr>
      </w:pPr>
      <w:r w:rsidRPr="00F5790E">
        <w:rPr>
          <w:bCs/>
          <w:kern w:val="28"/>
          <w:sz w:val="28"/>
          <w:szCs w:val="28"/>
        </w:rPr>
        <w:t xml:space="preserve">Реконструкция указанных в части 3 статьи 2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4B79F997" w14:textId="6806FEE1" w:rsidR="009B362C" w:rsidRPr="00F5790E" w:rsidRDefault="009B362C" w:rsidP="00B741C0">
      <w:pPr>
        <w:numPr>
          <w:ilvl w:val="0"/>
          <w:numId w:val="44"/>
        </w:numPr>
        <w:autoSpaceDE w:val="0"/>
        <w:autoSpaceDN w:val="0"/>
        <w:adjustRightInd w:val="0"/>
        <w:ind w:left="0" w:firstLine="709"/>
        <w:jc w:val="both"/>
        <w:rPr>
          <w:bCs/>
          <w:kern w:val="28"/>
          <w:sz w:val="28"/>
          <w:szCs w:val="28"/>
        </w:rPr>
      </w:pPr>
      <w:r w:rsidRPr="00F5790E">
        <w:rPr>
          <w:bCs/>
          <w:kern w:val="28"/>
          <w:sz w:val="28"/>
          <w:szCs w:val="28"/>
        </w:rPr>
        <w:t>В отношении самовольно занятых земельных участков, самовольного строительства и самовольных построек применяются нормы гражданского</w:t>
      </w:r>
      <w:r w:rsidR="00B63EBE">
        <w:rPr>
          <w:bCs/>
          <w:kern w:val="28"/>
          <w:sz w:val="28"/>
          <w:szCs w:val="28"/>
        </w:rPr>
        <w:br/>
      </w:r>
      <w:r w:rsidRPr="00F5790E">
        <w:rPr>
          <w:bCs/>
          <w:kern w:val="28"/>
          <w:sz w:val="28"/>
          <w:szCs w:val="28"/>
        </w:rPr>
        <w:t>и земельного законодательства.</w:t>
      </w:r>
    </w:p>
    <w:p w14:paraId="2168FDA2" w14:textId="77777777" w:rsidR="009B362C" w:rsidRPr="00614AAA" w:rsidRDefault="009B362C" w:rsidP="008D42D8">
      <w:pPr>
        <w:ind w:firstLine="709"/>
        <w:jc w:val="both"/>
        <w:rPr>
          <w:sz w:val="28"/>
          <w:szCs w:val="28"/>
        </w:rPr>
      </w:pPr>
    </w:p>
    <w:p w14:paraId="53D6F948" w14:textId="77777777" w:rsidR="000C5892" w:rsidRPr="00F5790E" w:rsidRDefault="000C5892" w:rsidP="00F5790E">
      <w:pPr>
        <w:pStyle w:val="2"/>
        <w:spacing w:before="0" w:after="120"/>
        <w:ind w:firstLine="709"/>
        <w:jc w:val="both"/>
        <w:rPr>
          <w:rFonts w:ascii="Times New Roman" w:hAnsi="Times New Roman"/>
          <w:b/>
          <w:bCs/>
          <w:color w:val="auto"/>
          <w:kern w:val="28"/>
          <w:sz w:val="28"/>
          <w:szCs w:val="28"/>
        </w:rPr>
      </w:pPr>
      <w:bookmarkStart w:id="27" w:name="_Toc517714580"/>
      <w:bookmarkStart w:id="28" w:name="_Toc95725697"/>
      <w:bookmarkStart w:id="29" w:name="_Toc104804259"/>
      <w:bookmarkStart w:id="30" w:name="_Toc104804359"/>
      <w:bookmarkStart w:id="31" w:name="_Toc222737810"/>
      <w:bookmarkStart w:id="32" w:name="_Toc183418766"/>
      <w:bookmarkEnd w:id="24"/>
      <w:bookmarkEnd w:id="25"/>
      <w:r w:rsidRPr="00F5790E">
        <w:rPr>
          <w:rFonts w:ascii="Times New Roman" w:hAnsi="Times New Roman"/>
          <w:b/>
          <w:bCs/>
          <w:color w:val="auto"/>
          <w:kern w:val="28"/>
          <w:sz w:val="28"/>
          <w:szCs w:val="28"/>
        </w:rPr>
        <w:lastRenderedPageBreak/>
        <w:t>Глава 2. Положение о регулировании землепользования и застройки органами местного самоуправления</w:t>
      </w:r>
      <w:bookmarkEnd w:id="27"/>
      <w:bookmarkEnd w:id="28"/>
      <w:bookmarkEnd w:id="29"/>
      <w:bookmarkEnd w:id="30"/>
    </w:p>
    <w:p w14:paraId="45A53FCB" w14:textId="70AE809F" w:rsidR="009B362C" w:rsidRPr="00F5790E" w:rsidRDefault="009B362C" w:rsidP="00F5790E">
      <w:pPr>
        <w:pStyle w:val="3"/>
        <w:spacing w:before="0" w:after="120"/>
        <w:ind w:firstLine="709"/>
        <w:jc w:val="both"/>
        <w:rPr>
          <w:rFonts w:ascii="Times New Roman" w:hAnsi="Times New Roman"/>
          <w:b/>
          <w:bCs/>
          <w:color w:val="auto"/>
          <w:kern w:val="28"/>
          <w:sz w:val="28"/>
          <w:szCs w:val="28"/>
        </w:rPr>
      </w:pPr>
      <w:bookmarkStart w:id="33" w:name="_Toc517714581"/>
      <w:bookmarkStart w:id="34" w:name="_Toc95725698"/>
      <w:bookmarkStart w:id="35" w:name="_Toc104804260"/>
      <w:bookmarkStart w:id="36" w:name="_Toc104804360"/>
      <w:r w:rsidRPr="00F5790E">
        <w:rPr>
          <w:rFonts w:ascii="Times New Roman" w:hAnsi="Times New Roman"/>
          <w:b/>
          <w:bCs/>
          <w:color w:val="auto"/>
          <w:kern w:val="28"/>
          <w:sz w:val="28"/>
          <w:szCs w:val="28"/>
        </w:rPr>
        <w:t xml:space="preserve">Статья 3. </w:t>
      </w:r>
      <w:bookmarkEnd w:id="31"/>
      <w:bookmarkEnd w:id="32"/>
      <w:r w:rsidRPr="00F5790E">
        <w:rPr>
          <w:rFonts w:ascii="Times New Roman" w:hAnsi="Times New Roman"/>
          <w:b/>
          <w:bCs/>
          <w:color w:val="auto"/>
          <w:kern w:val="28"/>
          <w:sz w:val="28"/>
          <w:szCs w:val="28"/>
        </w:rPr>
        <w:t>Полномочия органов местного самоуправления и органов государственной власти Ленинградской области в сфере землепользования</w:t>
      </w:r>
      <w:r w:rsidR="00F5790E">
        <w:rPr>
          <w:rFonts w:ascii="Times New Roman" w:hAnsi="Times New Roman"/>
          <w:b/>
          <w:bCs/>
          <w:color w:val="auto"/>
          <w:kern w:val="28"/>
          <w:sz w:val="28"/>
          <w:szCs w:val="28"/>
        </w:rPr>
        <w:br/>
      </w:r>
      <w:r w:rsidRPr="00F5790E">
        <w:rPr>
          <w:rFonts w:ascii="Times New Roman" w:hAnsi="Times New Roman"/>
          <w:b/>
          <w:bCs/>
          <w:color w:val="auto"/>
          <w:kern w:val="28"/>
          <w:sz w:val="28"/>
          <w:szCs w:val="28"/>
        </w:rPr>
        <w:t>и застройки территории</w:t>
      </w:r>
      <w:bookmarkEnd w:id="33"/>
      <w:r w:rsidRPr="00F5790E">
        <w:rPr>
          <w:rFonts w:ascii="Times New Roman" w:hAnsi="Times New Roman"/>
          <w:b/>
          <w:bCs/>
          <w:color w:val="auto"/>
          <w:kern w:val="28"/>
          <w:sz w:val="28"/>
          <w:szCs w:val="28"/>
        </w:rPr>
        <w:t xml:space="preserve"> </w:t>
      </w:r>
      <w:r w:rsidR="00AB18ED" w:rsidRPr="00F5790E">
        <w:rPr>
          <w:rFonts w:ascii="Times New Roman" w:hAnsi="Times New Roman"/>
          <w:b/>
          <w:bCs/>
          <w:color w:val="auto"/>
          <w:kern w:val="28"/>
          <w:sz w:val="28"/>
          <w:szCs w:val="28"/>
        </w:rPr>
        <w:t>Вырицкого городского поселения</w:t>
      </w:r>
      <w:bookmarkEnd w:id="34"/>
      <w:bookmarkEnd w:id="35"/>
      <w:bookmarkEnd w:id="36"/>
    </w:p>
    <w:p w14:paraId="6F8D17CC" w14:textId="4FA55578" w:rsidR="009B362C" w:rsidRPr="00F5790E" w:rsidRDefault="009B362C" w:rsidP="00F5790E">
      <w:pPr>
        <w:numPr>
          <w:ilvl w:val="0"/>
          <w:numId w:val="30"/>
        </w:numPr>
        <w:autoSpaceDE w:val="0"/>
        <w:autoSpaceDN w:val="0"/>
        <w:adjustRightInd w:val="0"/>
        <w:ind w:left="0" w:firstLine="709"/>
        <w:jc w:val="both"/>
        <w:rPr>
          <w:bCs/>
          <w:kern w:val="28"/>
          <w:sz w:val="28"/>
          <w:szCs w:val="28"/>
        </w:rPr>
      </w:pPr>
      <w:bookmarkStart w:id="37" w:name="_Toc222737809"/>
      <w:bookmarkStart w:id="38" w:name="_Toc183418765"/>
      <w:r w:rsidRPr="00F5790E">
        <w:rPr>
          <w:bCs/>
          <w:kern w:val="28"/>
          <w:sz w:val="28"/>
          <w:szCs w:val="28"/>
        </w:rPr>
        <w:t xml:space="preserve">Полномочия в сфере землепользования и застройки территории </w:t>
      </w:r>
      <w:r w:rsidR="00AB18ED" w:rsidRPr="00F5790E">
        <w:rPr>
          <w:bCs/>
          <w:kern w:val="28"/>
          <w:sz w:val="28"/>
          <w:szCs w:val="28"/>
        </w:rPr>
        <w:t>Вырицкого городского поселения</w:t>
      </w:r>
      <w:r w:rsidRPr="00F5790E">
        <w:rPr>
          <w:bCs/>
          <w:kern w:val="28"/>
          <w:sz w:val="28"/>
          <w:szCs w:val="28"/>
        </w:rPr>
        <w:t xml:space="preserve"> осуществляются органами местного самоуправления</w:t>
      </w:r>
      <w:r w:rsidR="00F5790E">
        <w:rPr>
          <w:bCs/>
          <w:kern w:val="28"/>
          <w:sz w:val="28"/>
          <w:szCs w:val="28"/>
        </w:rPr>
        <w:br/>
      </w:r>
      <w:r w:rsidRPr="00F5790E">
        <w:rPr>
          <w:bCs/>
          <w:kern w:val="28"/>
          <w:sz w:val="28"/>
          <w:szCs w:val="28"/>
        </w:rPr>
        <w:t>в соответствии с действующим законодательством.</w:t>
      </w:r>
    </w:p>
    <w:p w14:paraId="12D6F123" w14:textId="0E4B7D4F" w:rsidR="009B362C" w:rsidRPr="00F5790E" w:rsidRDefault="009B362C" w:rsidP="00F5790E">
      <w:pPr>
        <w:numPr>
          <w:ilvl w:val="0"/>
          <w:numId w:val="30"/>
        </w:numPr>
        <w:autoSpaceDE w:val="0"/>
        <w:autoSpaceDN w:val="0"/>
        <w:adjustRightInd w:val="0"/>
        <w:ind w:left="0" w:firstLine="709"/>
        <w:jc w:val="both"/>
        <w:rPr>
          <w:bCs/>
          <w:kern w:val="28"/>
          <w:sz w:val="28"/>
          <w:szCs w:val="28"/>
        </w:rPr>
      </w:pPr>
      <w:r w:rsidRPr="00F5790E">
        <w:rPr>
          <w:bCs/>
          <w:kern w:val="28"/>
          <w:sz w:val="28"/>
          <w:szCs w:val="28"/>
        </w:rPr>
        <w:t>В случаях, предусмотренных областным законом от 07.07.2014 № 45-оз</w:t>
      </w:r>
      <w:r w:rsidR="00F5790E">
        <w:rPr>
          <w:bCs/>
          <w:kern w:val="28"/>
          <w:sz w:val="28"/>
          <w:szCs w:val="28"/>
        </w:rPr>
        <w:br/>
      </w:r>
      <w:r w:rsidRPr="00F5790E">
        <w:rPr>
          <w:bCs/>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6485C8D9" w14:textId="66A113C5" w:rsidR="009B362C" w:rsidRPr="00F5790E" w:rsidRDefault="009B362C" w:rsidP="00222F4A">
      <w:pPr>
        <w:pStyle w:val="3"/>
        <w:spacing w:before="120" w:after="120"/>
        <w:ind w:firstLine="709"/>
        <w:jc w:val="both"/>
        <w:rPr>
          <w:rFonts w:ascii="Times New Roman" w:hAnsi="Times New Roman"/>
          <w:b/>
          <w:bCs/>
          <w:color w:val="auto"/>
          <w:kern w:val="28"/>
          <w:sz w:val="28"/>
          <w:szCs w:val="28"/>
        </w:rPr>
      </w:pPr>
      <w:bookmarkStart w:id="39" w:name="_Toc517714582"/>
      <w:bookmarkStart w:id="40" w:name="_Toc95725699"/>
      <w:bookmarkStart w:id="41" w:name="_Toc104804261"/>
      <w:bookmarkStart w:id="42" w:name="_Toc104804361"/>
      <w:r w:rsidRPr="00F5790E">
        <w:rPr>
          <w:rFonts w:ascii="Times New Roman" w:hAnsi="Times New Roman"/>
          <w:b/>
          <w:bCs/>
          <w:color w:val="auto"/>
          <w:kern w:val="28"/>
          <w:sz w:val="28"/>
          <w:szCs w:val="28"/>
        </w:rPr>
        <w:t xml:space="preserve">Статья 4. </w:t>
      </w:r>
      <w:bookmarkEnd w:id="37"/>
      <w:bookmarkEnd w:id="38"/>
      <w:r w:rsidRPr="00F5790E">
        <w:rPr>
          <w:rFonts w:ascii="Times New Roman" w:hAnsi="Times New Roman"/>
          <w:b/>
          <w:bCs/>
          <w:color w:val="auto"/>
          <w:kern w:val="28"/>
          <w:sz w:val="28"/>
          <w:szCs w:val="28"/>
        </w:rPr>
        <w:t>Комиссия по подготовке проект</w:t>
      </w:r>
      <w:r w:rsidR="006209A3" w:rsidRPr="00F5790E">
        <w:rPr>
          <w:rFonts w:ascii="Times New Roman" w:hAnsi="Times New Roman"/>
          <w:b/>
          <w:bCs/>
          <w:color w:val="auto"/>
          <w:kern w:val="28"/>
          <w:sz w:val="28"/>
          <w:szCs w:val="28"/>
        </w:rPr>
        <w:t>а</w:t>
      </w:r>
      <w:r w:rsidRPr="00F5790E">
        <w:rPr>
          <w:rFonts w:ascii="Times New Roman" w:hAnsi="Times New Roman"/>
          <w:b/>
          <w:bCs/>
          <w:color w:val="auto"/>
          <w:kern w:val="28"/>
          <w:sz w:val="28"/>
          <w:szCs w:val="28"/>
        </w:rPr>
        <w:t xml:space="preserve"> правил землепользования</w:t>
      </w:r>
      <w:r w:rsidR="00F5790E">
        <w:rPr>
          <w:rFonts w:ascii="Times New Roman" w:hAnsi="Times New Roman"/>
          <w:b/>
          <w:bCs/>
          <w:color w:val="auto"/>
          <w:kern w:val="28"/>
          <w:sz w:val="28"/>
          <w:szCs w:val="28"/>
        </w:rPr>
        <w:br/>
      </w:r>
      <w:r w:rsidRPr="00F5790E">
        <w:rPr>
          <w:rFonts w:ascii="Times New Roman" w:hAnsi="Times New Roman"/>
          <w:b/>
          <w:bCs/>
          <w:color w:val="auto"/>
          <w:kern w:val="28"/>
          <w:sz w:val="28"/>
          <w:szCs w:val="28"/>
        </w:rPr>
        <w:t>и застройки</w:t>
      </w:r>
      <w:bookmarkEnd w:id="39"/>
      <w:bookmarkEnd w:id="40"/>
      <w:bookmarkEnd w:id="41"/>
      <w:bookmarkEnd w:id="42"/>
    </w:p>
    <w:p w14:paraId="7B772C48" w14:textId="3C09BD6A" w:rsidR="009B362C" w:rsidRPr="00401753" w:rsidRDefault="009B362C" w:rsidP="00401753">
      <w:pPr>
        <w:numPr>
          <w:ilvl w:val="0"/>
          <w:numId w:val="45"/>
        </w:numPr>
        <w:autoSpaceDE w:val="0"/>
        <w:autoSpaceDN w:val="0"/>
        <w:adjustRightInd w:val="0"/>
        <w:ind w:left="0" w:firstLine="709"/>
        <w:jc w:val="both"/>
        <w:rPr>
          <w:bCs/>
          <w:kern w:val="28"/>
          <w:sz w:val="28"/>
          <w:szCs w:val="28"/>
        </w:rPr>
      </w:pPr>
      <w:bookmarkStart w:id="43" w:name="_Toc222737811"/>
      <w:bookmarkStart w:id="44" w:name="_Toc183418767"/>
      <w:r w:rsidRPr="00401753">
        <w:rPr>
          <w:bCs/>
          <w:kern w:val="28"/>
          <w:sz w:val="28"/>
          <w:szCs w:val="28"/>
        </w:rPr>
        <w:t xml:space="preserve">Состав </w:t>
      </w:r>
      <w:r w:rsidR="004321D8" w:rsidRPr="00401753">
        <w:rPr>
          <w:bCs/>
          <w:kern w:val="28"/>
          <w:sz w:val="28"/>
          <w:szCs w:val="28"/>
        </w:rPr>
        <w:t>к</w:t>
      </w:r>
      <w:r w:rsidRPr="00401753">
        <w:rPr>
          <w:bCs/>
          <w:kern w:val="28"/>
          <w:sz w:val="28"/>
          <w:szCs w:val="28"/>
        </w:rPr>
        <w:t xml:space="preserve">омиссии по подготовке </w:t>
      </w:r>
      <w:r w:rsidR="007F612B" w:rsidRPr="00401753">
        <w:rPr>
          <w:bCs/>
          <w:kern w:val="28"/>
          <w:sz w:val="28"/>
          <w:szCs w:val="28"/>
        </w:rPr>
        <w:t>проект</w:t>
      </w:r>
      <w:r w:rsidR="002C3DF6" w:rsidRPr="00401753">
        <w:rPr>
          <w:bCs/>
          <w:kern w:val="28"/>
          <w:sz w:val="28"/>
          <w:szCs w:val="28"/>
        </w:rPr>
        <w:t>а</w:t>
      </w:r>
      <w:r w:rsidR="007F612B" w:rsidRPr="00401753">
        <w:rPr>
          <w:bCs/>
          <w:kern w:val="28"/>
          <w:sz w:val="28"/>
          <w:szCs w:val="28"/>
        </w:rPr>
        <w:t xml:space="preserve"> </w:t>
      </w:r>
      <w:r w:rsidR="00B02E60" w:rsidRPr="00401753">
        <w:rPr>
          <w:bCs/>
          <w:kern w:val="28"/>
          <w:sz w:val="28"/>
          <w:szCs w:val="28"/>
        </w:rPr>
        <w:t>правил землепользования</w:t>
      </w:r>
      <w:r w:rsidR="002465D5">
        <w:rPr>
          <w:bCs/>
          <w:kern w:val="28"/>
          <w:sz w:val="28"/>
          <w:szCs w:val="28"/>
        </w:rPr>
        <w:br/>
      </w:r>
      <w:r w:rsidR="00B02E60" w:rsidRPr="00401753">
        <w:rPr>
          <w:bCs/>
          <w:kern w:val="28"/>
          <w:sz w:val="28"/>
          <w:szCs w:val="28"/>
        </w:rPr>
        <w:t xml:space="preserve">и застройки </w:t>
      </w:r>
      <w:r w:rsidR="007F612B" w:rsidRPr="00401753">
        <w:rPr>
          <w:bCs/>
          <w:kern w:val="28"/>
          <w:sz w:val="28"/>
          <w:szCs w:val="28"/>
        </w:rPr>
        <w:t xml:space="preserve">территории </w:t>
      </w:r>
      <w:r w:rsidR="002C3DF6" w:rsidRPr="002C3DF6">
        <w:rPr>
          <w:bCs/>
          <w:kern w:val="28"/>
          <w:sz w:val="28"/>
          <w:szCs w:val="28"/>
        </w:rPr>
        <w:t>Вырицко</w:t>
      </w:r>
      <w:r w:rsidR="0084358E">
        <w:rPr>
          <w:bCs/>
          <w:kern w:val="28"/>
          <w:sz w:val="28"/>
          <w:szCs w:val="28"/>
        </w:rPr>
        <w:t>го</w:t>
      </w:r>
      <w:r w:rsidR="002C3DF6" w:rsidRPr="002C3DF6">
        <w:rPr>
          <w:bCs/>
          <w:kern w:val="28"/>
          <w:sz w:val="28"/>
          <w:szCs w:val="28"/>
        </w:rPr>
        <w:t xml:space="preserve"> городско</w:t>
      </w:r>
      <w:r w:rsidR="0084358E">
        <w:rPr>
          <w:bCs/>
          <w:kern w:val="28"/>
          <w:sz w:val="28"/>
          <w:szCs w:val="28"/>
        </w:rPr>
        <w:t>го</w:t>
      </w:r>
      <w:r w:rsidR="002C3DF6" w:rsidRPr="002C3DF6">
        <w:rPr>
          <w:bCs/>
          <w:kern w:val="28"/>
          <w:sz w:val="28"/>
          <w:szCs w:val="28"/>
        </w:rPr>
        <w:t xml:space="preserve"> поселени</w:t>
      </w:r>
      <w:r w:rsidR="0084358E">
        <w:rPr>
          <w:bCs/>
          <w:kern w:val="28"/>
          <w:sz w:val="28"/>
          <w:szCs w:val="28"/>
        </w:rPr>
        <w:t>я</w:t>
      </w:r>
      <w:r w:rsidR="002C3DF6" w:rsidRPr="002C3DF6">
        <w:rPr>
          <w:bCs/>
          <w:kern w:val="28"/>
          <w:sz w:val="28"/>
          <w:szCs w:val="28"/>
        </w:rPr>
        <w:t xml:space="preserve"> </w:t>
      </w:r>
      <w:r w:rsidR="00B02E60">
        <w:rPr>
          <w:bCs/>
          <w:kern w:val="28"/>
          <w:sz w:val="28"/>
          <w:szCs w:val="28"/>
        </w:rPr>
        <w:t xml:space="preserve">при администрации муниципального образования Вырицкое городское поселение </w:t>
      </w:r>
      <w:r w:rsidR="002C3DF6" w:rsidRPr="002C3DF6">
        <w:rPr>
          <w:bCs/>
          <w:kern w:val="28"/>
          <w:sz w:val="28"/>
          <w:szCs w:val="28"/>
        </w:rPr>
        <w:t>Гатчинского</w:t>
      </w:r>
      <w:r w:rsidR="002C3DF6" w:rsidRPr="00401753">
        <w:rPr>
          <w:bCs/>
          <w:kern w:val="28"/>
          <w:sz w:val="28"/>
          <w:szCs w:val="28"/>
        </w:rPr>
        <w:t xml:space="preserve"> </w:t>
      </w:r>
      <w:r w:rsidR="002C3DF6" w:rsidRPr="002C3DF6">
        <w:rPr>
          <w:bCs/>
          <w:kern w:val="28"/>
          <w:sz w:val="28"/>
          <w:szCs w:val="28"/>
        </w:rPr>
        <w:t>муниципального района</w:t>
      </w:r>
      <w:r w:rsidR="002C3DF6" w:rsidRPr="00401753">
        <w:rPr>
          <w:bCs/>
          <w:kern w:val="28"/>
          <w:sz w:val="28"/>
          <w:szCs w:val="28"/>
        </w:rPr>
        <w:t xml:space="preserve"> </w:t>
      </w:r>
      <w:r w:rsidR="0084358E" w:rsidRPr="00401753">
        <w:rPr>
          <w:bCs/>
          <w:kern w:val="28"/>
          <w:sz w:val="28"/>
          <w:szCs w:val="28"/>
        </w:rPr>
        <w:t xml:space="preserve">Ленинградской области </w:t>
      </w:r>
      <w:r w:rsidR="002E21D1" w:rsidRPr="00401753">
        <w:rPr>
          <w:bCs/>
          <w:kern w:val="28"/>
          <w:sz w:val="28"/>
          <w:szCs w:val="28"/>
        </w:rPr>
        <w:t>(</w:t>
      </w:r>
      <w:r w:rsidRPr="00401753">
        <w:rPr>
          <w:bCs/>
          <w:kern w:val="28"/>
          <w:sz w:val="28"/>
          <w:szCs w:val="28"/>
        </w:rPr>
        <w:t xml:space="preserve">далее – Комиссия) утверждается решением главы администрации </w:t>
      </w:r>
      <w:r w:rsidR="0084358E" w:rsidRPr="00401753">
        <w:rPr>
          <w:bCs/>
          <w:kern w:val="28"/>
          <w:sz w:val="28"/>
          <w:szCs w:val="28"/>
        </w:rPr>
        <w:t>Вырицкого городского поселения</w:t>
      </w:r>
      <w:r w:rsidRPr="00401753">
        <w:rPr>
          <w:bCs/>
          <w:kern w:val="28"/>
          <w:sz w:val="28"/>
          <w:szCs w:val="28"/>
        </w:rPr>
        <w:t>.</w:t>
      </w:r>
    </w:p>
    <w:p w14:paraId="25EAC53D" w14:textId="26014D56" w:rsidR="009B362C" w:rsidRPr="00401753" w:rsidRDefault="009B362C" w:rsidP="00401753">
      <w:pPr>
        <w:numPr>
          <w:ilvl w:val="0"/>
          <w:numId w:val="45"/>
        </w:numPr>
        <w:autoSpaceDE w:val="0"/>
        <w:autoSpaceDN w:val="0"/>
        <w:adjustRightInd w:val="0"/>
        <w:ind w:left="0" w:firstLine="709"/>
        <w:jc w:val="both"/>
        <w:rPr>
          <w:bCs/>
          <w:kern w:val="28"/>
          <w:sz w:val="28"/>
          <w:szCs w:val="28"/>
        </w:rPr>
      </w:pPr>
      <w:r w:rsidRPr="00401753">
        <w:rPr>
          <w:bCs/>
          <w:kern w:val="28"/>
          <w:sz w:val="28"/>
          <w:szCs w:val="28"/>
        </w:rPr>
        <w:t>Требования к составу и порядку деятельности Комиссии устанавливаются областным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6F2EE5">
        <w:rPr>
          <w:bCs/>
          <w:kern w:val="28"/>
          <w:sz w:val="28"/>
          <w:szCs w:val="28"/>
        </w:rPr>
        <w:t xml:space="preserve">, </w:t>
      </w:r>
      <w:r w:rsidR="006F2EE5" w:rsidRPr="00870F40">
        <w:rPr>
          <w:bCs/>
          <w:kern w:val="28"/>
          <w:sz w:val="28"/>
          <w:szCs w:val="28"/>
        </w:rPr>
        <w:t>иными</w:t>
      </w:r>
      <w:r w:rsidR="008711FC">
        <w:rPr>
          <w:bCs/>
          <w:kern w:val="28"/>
          <w:sz w:val="28"/>
          <w:szCs w:val="28"/>
        </w:rPr>
        <w:t xml:space="preserve"> нормативными правовыми актами Ленинградской области.</w:t>
      </w:r>
    </w:p>
    <w:p w14:paraId="3A9D6B09" w14:textId="77777777" w:rsidR="009B362C" w:rsidRPr="00401753" w:rsidRDefault="009B362C" w:rsidP="00401753">
      <w:pPr>
        <w:numPr>
          <w:ilvl w:val="0"/>
          <w:numId w:val="45"/>
        </w:numPr>
        <w:autoSpaceDE w:val="0"/>
        <w:autoSpaceDN w:val="0"/>
        <w:adjustRightInd w:val="0"/>
        <w:ind w:left="0" w:firstLine="709"/>
        <w:jc w:val="both"/>
        <w:rPr>
          <w:bCs/>
          <w:kern w:val="28"/>
          <w:sz w:val="28"/>
          <w:szCs w:val="28"/>
        </w:rPr>
      </w:pPr>
      <w:r w:rsidRPr="00401753">
        <w:rPr>
          <w:bCs/>
          <w:kern w:val="28"/>
          <w:sz w:val="28"/>
          <w:szCs w:val="28"/>
        </w:rPr>
        <w:t>Основными задачами Комиссии являются:</w:t>
      </w:r>
    </w:p>
    <w:p w14:paraId="442002C0" w14:textId="770A4530"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формирование и реализация единой политики в сфере землепользования</w:t>
      </w:r>
      <w:r w:rsidR="0044482A">
        <w:rPr>
          <w:rFonts w:ascii="Times New Roman" w:hAnsi="Times New Roman" w:cs="Times New Roman"/>
          <w:sz w:val="28"/>
          <w:szCs w:val="28"/>
        </w:rPr>
        <w:br/>
      </w:r>
      <w:r w:rsidRPr="0044482A">
        <w:rPr>
          <w:rFonts w:ascii="Times New Roman" w:hAnsi="Times New Roman" w:cs="Times New Roman"/>
          <w:sz w:val="28"/>
          <w:szCs w:val="28"/>
        </w:rPr>
        <w:t xml:space="preserve">и застройки на территории </w:t>
      </w:r>
      <w:r w:rsidR="00B21E2B" w:rsidRPr="0044482A">
        <w:rPr>
          <w:rFonts w:ascii="Times New Roman" w:hAnsi="Times New Roman" w:cs="Times New Roman"/>
          <w:sz w:val="28"/>
          <w:szCs w:val="28"/>
        </w:rPr>
        <w:t>Вырицкого городского поселения</w:t>
      </w:r>
      <w:r w:rsidRPr="0044482A">
        <w:rPr>
          <w:rFonts w:ascii="Times New Roman" w:hAnsi="Times New Roman" w:cs="Times New Roman"/>
          <w:sz w:val="28"/>
          <w:szCs w:val="28"/>
        </w:rPr>
        <w:t>;</w:t>
      </w:r>
    </w:p>
    <w:p w14:paraId="1B16485C" w14:textId="740AEA0E"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обеспечение законных интересов и прав физических и юридических лиц,</w:t>
      </w:r>
      <w:r w:rsidR="0044482A">
        <w:rPr>
          <w:rFonts w:ascii="Times New Roman" w:hAnsi="Times New Roman" w:cs="Times New Roman"/>
          <w:sz w:val="28"/>
          <w:szCs w:val="28"/>
        </w:rPr>
        <w:br/>
      </w:r>
      <w:r w:rsidRPr="0044482A">
        <w:rPr>
          <w:rFonts w:ascii="Times New Roman" w:hAnsi="Times New Roman" w:cs="Times New Roman"/>
          <w:sz w:val="28"/>
          <w:szCs w:val="28"/>
        </w:rPr>
        <w:t>в том числе – правообладателей объектов недвижимости, на участие в решении вопросов местного значения в области градостроительной деятельности.</w:t>
      </w:r>
    </w:p>
    <w:p w14:paraId="40E2A546" w14:textId="77777777" w:rsidR="009B362C" w:rsidRPr="00401753" w:rsidRDefault="009B362C" w:rsidP="00401753">
      <w:pPr>
        <w:numPr>
          <w:ilvl w:val="0"/>
          <w:numId w:val="45"/>
        </w:numPr>
        <w:autoSpaceDE w:val="0"/>
        <w:autoSpaceDN w:val="0"/>
        <w:adjustRightInd w:val="0"/>
        <w:ind w:left="0" w:firstLine="709"/>
        <w:jc w:val="both"/>
        <w:rPr>
          <w:bCs/>
          <w:kern w:val="28"/>
          <w:sz w:val="28"/>
          <w:szCs w:val="28"/>
        </w:rPr>
      </w:pPr>
      <w:r w:rsidRPr="00401753">
        <w:rPr>
          <w:bCs/>
          <w:kern w:val="28"/>
          <w:sz w:val="28"/>
          <w:szCs w:val="28"/>
        </w:rPr>
        <w:t>Комиссия реализует следующие полномочия:</w:t>
      </w:r>
    </w:p>
    <w:p w14:paraId="51EB3C94" w14:textId="6BFFF5D6"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организует прием предложений о внесении изменений в Правила, осуществляет подготовку заключения, в котором содержатся рекомендации</w:t>
      </w:r>
      <w:r w:rsidR="0044482A">
        <w:rPr>
          <w:rFonts w:ascii="Times New Roman" w:hAnsi="Times New Roman" w:cs="Times New Roman"/>
          <w:sz w:val="28"/>
          <w:szCs w:val="28"/>
        </w:rPr>
        <w:br/>
      </w:r>
      <w:r w:rsidRPr="0044482A">
        <w:rPr>
          <w:rFonts w:ascii="Times New Roman" w:hAnsi="Times New Roman" w:cs="Times New Roman"/>
          <w:sz w:val="28"/>
          <w:szCs w:val="28"/>
        </w:rPr>
        <w:t>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w:t>
      </w:r>
    </w:p>
    <w:p w14:paraId="487FE4EA" w14:textId="2C0219F7"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 xml:space="preserve">рассматривает заявления о предоставлении разрешения на условно разрешённый вид использования земельного участка или объекта капитального </w:t>
      </w:r>
      <w:r w:rsidRPr="0044482A">
        <w:rPr>
          <w:rFonts w:ascii="Times New Roman" w:hAnsi="Times New Roman" w:cs="Times New Roman"/>
          <w:sz w:val="28"/>
          <w:szCs w:val="28"/>
        </w:rPr>
        <w:lastRenderedPageBreak/>
        <w:t>строительства в порядке, установленном статьей 9 настоящих Правил;</w:t>
      </w:r>
    </w:p>
    <w:p w14:paraId="6D7DB51B" w14:textId="365F68BC"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рассматривает заявления о предоставлении разрешения на отклонение</w:t>
      </w:r>
      <w:r w:rsidR="0044482A">
        <w:rPr>
          <w:rFonts w:ascii="Times New Roman" w:hAnsi="Times New Roman" w:cs="Times New Roman"/>
          <w:sz w:val="28"/>
          <w:szCs w:val="28"/>
        </w:rPr>
        <w:br/>
      </w:r>
      <w:r w:rsidRPr="0044482A">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в порядке, установленном статьей 10 настоящих Правил; </w:t>
      </w:r>
    </w:p>
    <w:p w14:paraId="0A99AD52" w14:textId="45212DD5"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bookmarkStart w:id="45" w:name="_Toc517714583"/>
      <w:bookmarkStart w:id="46" w:name="_Toc95725700"/>
      <w:r w:rsidRPr="0044482A">
        <w:rPr>
          <w:rFonts w:ascii="Times New Roman" w:hAnsi="Times New Roman" w:cs="Times New Roman"/>
          <w:sz w:val="28"/>
          <w:szCs w:val="28"/>
        </w:rPr>
        <w:t>участвует в организации и проведении общественных обсуждений</w:t>
      </w:r>
      <w:r w:rsidR="0044482A">
        <w:rPr>
          <w:rFonts w:ascii="Times New Roman" w:hAnsi="Times New Roman" w:cs="Times New Roman"/>
          <w:sz w:val="28"/>
          <w:szCs w:val="28"/>
        </w:rPr>
        <w:br/>
      </w:r>
      <w:r w:rsidRPr="0044482A">
        <w:rPr>
          <w:rFonts w:ascii="Times New Roman" w:hAnsi="Times New Roman" w:cs="Times New Roman"/>
          <w:sz w:val="28"/>
          <w:szCs w:val="28"/>
        </w:rPr>
        <w:t>или публичных слушаний по проектам 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
    <w:p w14:paraId="449AD477" w14:textId="3D8B2958"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 xml:space="preserve">подготавливает рекомендации по результатам </w:t>
      </w:r>
      <w:r w:rsidR="006C22AA" w:rsidRPr="0044482A">
        <w:rPr>
          <w:rFonts w:ascii="Times New Roman" w:hAnsi="Times New Roman" w:cs="Times New Roman"/>
          <w:sz w:val="28"/>
          <w:szCs w:val="28"/>
        </w:rPr>
        <w:t xml:space="preserve">общественных обсуждений или </w:t>
      </w:r>
      <w:r w:rsidRPr="0044482A">
        <w:rPr>
          <w:rFonts w:ascii="Times New Roman" w:hAnsi="Times New Roman" w:cs="Times New Roman"/>
          <w:sz w:val="28"/>
          <w:szCs w:val="28"/>
        </w:rPr>
        <w:t>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w:t>
      </w:r>
      <w:r w:rsidR="00B63EBE">
        <w:rPr>
          <w:rFonts w:ascii="Times New Roman" w:hAnsi="Times New Roman" w:cs="Times New Roman"/>
          <w:sz w:val="28"/>
          <w:szCs w:val="28"/>
        </w:rPr>
        <w:br/>
      </w:r>
      <w:r w:rsidRPr="0044482A">
        <w:rPr>
          <w:rFonts w:ascii="Times New Roman" w:hAnsi="Times New Roman" w:cs="Times New Roman"/>
          <w:sz w:val="28"/>
          <w:szCs w:val="28"/>
        </w:rPr>
        <w:t>по досудебному урегулированию споров в связи с обращениями физических</w:t>
      </w:r>
      <w:r w:rsidR="00B63EBE">
        <w:rPr>
          <w:rFonts w:ascii="Times New Roman" w:hAnsi="Times New Roman" w:cs="Times New Roman"/>
          <w:sz w:val="28"/>
          <w:szCs w:val="28"/>
        </w:rPr>
        <w:br/>
      </w:r>
      <w:r w:rsidRPr="0044482A">
        <w:rPr>
          <w:rFonts w:ascii="Times New Roman" w:hAnsi="Times New Roman" w:cs="Times New Roman"/>
          <w:sz w:val="28"/>
          <w:szCs w:val="28"/>
        </w:rPr>
        <w:t>и юридических лиц по поводу решений уполномоченного органа местного самоуправления, касающихся вопросов землепользования и застройки;</w:t>
      </w:r>
    </w:p>
    <w:p w14:paraId="02D5C37C" w14:textId="00A319FE"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организует подготовку проектов правовых актов, иных документов, связанных с реализацией и применением настоящих Правил;</w:t>
      </w:r>
    </w:p>
    <w:p w14:paraId="5DB90EE3" w14:textId="776E9ABB"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 xml:space="preserve">осуществляет иные полномочия в соответствии с </w:t>
      </w:r>
      <w:r w:rsidR="00FB2F98" w:rsidRPr="0044482A">
        <w:rPr>
          <w:rFonts w:ascii="Times New Roman" w:hAnsi="Times New Roman" w:cs="Times New Roman"/>
          <w:sz w:val="28"/>
          <w:szCs w:val="28"/>
        </w:rPr>
        <w:t>п</w:t>
      </w:r>
      <w:r w:rsidRPr="0044482A">
        <w:rPr>
          <w:rFonts w:ascii="Times New Roman" w:hAnsi="Times New Roman" w:cs="Times New Roman"/>
          <w:sz w:val="28"/>
          <w:szCs w:val="28"/>
        </w:rPr>
        <w:t>оложением</w:t>
      </w:r>
      <w:r w:rsidR="0044482A">
        <w:rPr>
          <w:rFonts w:ascii="Times New Roman" w:hAnsi="Times New Roman" w:cs="Times New Roman"/>
          <w:sz w:val="28"/>
          <w:szCs w:val="28"/>
        </w:rPr>
        <w:br/>
      </w:r>
      <w:r w:rsidRPr="0044482A">
        <w:rPr>
          <w:rFonts w:ascii="Times New Roman" w:hAnsi="Times New Roman" w:cs="Times New Roman"/>
          <w:sz w:val="28"/>
          <w:szCs w:val="28"/>
        </w:rPr>
        <w:t>о Комиссии и иными муниципальными правовыми актами, регламентирующими</w:t>
      </w:r>
      <w:r w:rsidR="0044482A">
        <w:rPr>
          <w:rFonts w:ascii="Times New Roman" w:hAnsi="Times New Roman" w:cs="Times New Roman"/>
          <w:sz w:val="28"/>
          <w:szCs w:val="28"/>
        </w:rPr>
        <w:br/>
      </w:r>
      <w:r w:rsidRPr="0044482A">
        <w:rPr>
          <w:rFonts w:ascii="Times New Roman" w:hAnsi="Times New Roman" w:cs="Times New Roman"/>
          <w:sz w:val="28"/>
          <w:szCs w:val="28"/>
        </w:rPr>
        <w:t>её деятельность.</w:t>
      </w:r>
    </w:p>
    <w:p w14:paraId="1A5E7E5D" w14:textId="74BF6231" w:rsidR="009B362C" w:rsidRPr="0044482A" w:rsidRDefault="009B362C" w:rsidP="00222F4A">
      <w:pPr>
        <w:pStyle w:val="3"/>
        <w:spacing w:before="120" w:after="120"/>
        <w:ind w:firstLine="709"/>
        <w:jc w:val="both"/>
        <w:rPr>
          <w:rFonts w:ascii="Times New Roman" w:hAnsi="Times New Roman"/>
          <w:b/>
          <w:bCs/>
          <w:color w:val="auto"/>
          <w:kern w:val="28"/>
          <w:sz w:val="28"/>
          <w:szCs w:val="28"/>
        </w:rPr>
      </w:pPr>
      <w:bookmarkStart w:id="47" w:name="_Toc104804262"/>
      <w:bookmarkStart w:id="48" w:name="_Toc104804362"/>
      <w:r w:rsidRPr="0044482A">
        <w:rPr>
          <w:rFonts w:ascii="Times New Roman" w:hAnsi="Times New Roman"/>
          <w:b/>
          <w:bCs/>
          <w:color w:val="auto"/>
          <w:kern w:val="28"/>
          <w:sz w:val="28"/>
          <w:szCs w:val="28"/>
        </w:rPr>
        <w:t>Статья 5. Принципы градостроительной подготовки территорий</w:t>
      </w:r>
      <w:r w:rsidR="0044482A">
        <w:rPr>
          <w:rFonts w:ascii="Times New Roman" w:hAnsi="Times New Roman"/>
          <w:b/>
          <w:bCs/>
          <w:color w:val="auto"/>
          <w:kern w:val="28"/>
          <w:sz w:val="28"/>
          <w:szCs w:val="28"/>
        </w:rPr>
        <w:br/>
      </w:r>
      <w:r w:rsidRPr="0044482A">
        <w:rPr>
          <w:rFonts w:ascii="Times New Roman" w:hAnsi="Times New Roman"/>
          <w:b/>
          <w:bCs/>
          <w:color w:val="auto"/>
          <w:kern w:val="28"/>
          <w:sz w:val="28"/>
          <w:szCs w:val="28"/>
        </w:rPr>
        <w:t xml:space="preserve">и образования земельных участков в части применения настоящих </w:t>
      </w:r>
      <w:r w:rsidR="007F47EE" w:rsidRPr="0044482A">
        <w:rPr>
          <w:rFonts w:ascii="Times New Roman" w:hAnsi="Times New Roman"/>
          <w:b/>
          <w:bCs/>
          <w:color w:val="auto"/>
          <w:kern w:val="28"/>
          <w:sz w:val="28"/>
          <w:szCs w:val="28"/>
        </w:rPr>
        <w:t>П</w:t>
      </w:r>
      <w:r w:rsidRPr="0044482A">
        <w:rPr>
          <w:rFonts w:ascii="Times New Roman" w:hAnsi="Times New Roman"/>
          <w:b/>
          <w:bCs/>
          <w:color w:val="auto"/>
          <w:kern w:val="28"/>
          <w:sz w:val="28"/>
          <w:szCs w:val="28"/>
        </w:rPr>
        <w:t>равил</w:t>
      </w:r>
      <w:bookmarkEnd w:id="45"/>
      <w:bookmarkEnd w:id="46"/>
      <w:bookmarkEnd w:id="47"/>
      <w:bookmarkEnd w:id="48"/>
    </w:p>
    <w:p w14:paraId="36227480" w14:textId="77235102" w:rsidR="009B362C" w:rsidRPr="0044482A" w:rsidRDefault="009B362C" w:rsidP="0044482A">
      <w:pPr>
        <w:numPr>
          <w:ilvl w:val="0"/>
          <w:numId w:val="31"/>
        </w:numPr>
        <w:autoSpaceDE w:val="0"/>
        <w:autoSpaceDN w:val="0"/>
        <w:adjustRightInd w:val="0"/>
        <w:ind w:left="0" w:firstLine="709"/>
        <w:jc w:val="both"/>
        <w:rPr>
          <w:bCs/>
          <w:kern w:val="28"/>
          <w:sz w:val="28"/>
          <w:szCs w:val="28"/>
        </w:rPr>
      </w:pPr>
      <w:bookmarkStart w:id="49" w:name="_Toc222737814"/>
      <w:bookmarkStart w:id="50" w:name="_Toc183418770"/>
      <w:bookmarkEnd w:id="43"/>
      <w:bookmarkEnd w:id="44"/>
      <w:r w:rsidRPr="0044482A">
        <w:rPr>
          <w:bCs/>
          <w:kern w:val="28"/>
          <w:sz w:val="28"/>
          <w:szCs w:val="28"/>
        </w:rPr>
        <w:t>Градостроительная подготовка земельных участков – действия</w:t>
      </w:r>
      <w:r w:rsidR="00B63EBE">
        <w:rPr>
          <w:bCs/>
          <w:kern w:val="28"/>
          <w:sz w:val="28"/>
          <w:szCs w:val="28"/>
        </w:rPr>
        <w:br/>
      </w:r>
      <w:r w:rsidRPr="0044482A">
        <w:rPr>
          <w:bCs/>
          <w:kern w:val="28"/>
          <w:sz w:val="28"/>
          <w:szCs w:val="28"/>
        </w:rPr>
        <w:t>по подготовке градостроительного плана земельного участка, осуществляемые</w:t>
      </w:r>
      <w:r w:rsidR="0044482A">
        <w:rPr>
          <w:bCs/>
          <w:kern w:val="28"/>
          <w:sz w:val="28"/>
          <w:szCs w:val="28"/>
        </w:rPr>
        <w:br/>
      </w:r>
      <w:r w:rsidRPr="0044482A">
        <w:rPr>
          <w:bCs/>
          <w:kern w:val="28"/>
          <w:sz w:val="28"/>
          <w:szCs w:val="28"/>
        </w:rPr>
        <w:t>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2DC2D9C" w14:textId="28351CEA" w:rsidR="009B362C" w:rsidRPr="0044482A" w:rsidRDefault="009B362C" w:rsidP="0044482A">
      <w:pPr>
        <w:numPr>
          <w:ilvl w:val="0"/>
          <w:numId w:val="31"/>
        </w:numPr>
        <w:autoSpaceDE w:val="0"/>
        <w:autoSpaceDN w:val="0"/>
        <w:adjustRightInd w:val="0"/>
        <w:ind w:left="0" w:firstLine="709"/>
        <w:jc w:val="both"/>
        <w:rPr>
          <w:bCs/>
          <w:kern w:val="28"/>
          <w:sz w:val="28"/>
          <w:szCs w:val="28"/>
        </w:rPr>
      </w:pPr>
      <w:r w:rsidRPr="0044482A">
        <w:rPr>
          <w:bCs/>
          <w:kern w:val="28"/>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w:t>
      </w:r>
      <w:r w:rsidR="0044482A">
        <w:rPr>
          <w:bCs/>
          <w:kern w:val="28"/>
          <w:sz w:val="28"/>
          <w:szCs w:val="28"/>
        </w:rPr>
        <w:br/>
      </w:r>
      <w:r w:rsidRPr="0044482A">
        <w:rPr>
          <w:bCs/>
          <w:kern w:val="28"/>
          <w:sz w:val="28"/>
          <w:szCs w:val="28"/>
        </w:rPr>
        <w:t>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33CEB514" w14:textId="63AA6EC4" w:rsidR="009B362C" w:rsidRPr="0044482A" w:rsidRDefault="009B362C" w:rsidP="0044482A">
      <w:pPr>
        <w:numPr>
          <w:ilvl w:val="0"/>
          <w:numId w:val="31"/>
        </w:numPr>
        <w:autoSpaceDE w:val="0"/>
        <w:autoSpaceDN w:val="0"/>
        <w:adjustRightInd w:val="0"/>
        <w:ind w:left="0" w:firstLine="709"/>
        <w:jc w:val="both"/>
        <w:rPr>
          <w:bCs/>
          <w:kern w:val="28"/>
          <w:sz w:val="28"/>
          <w:szCs w:val="28"/>
        </w:rPr>
      </w:pPr>
      <w:r w:rsidRPr="0044482A">
        <w:rPr>
          <w:bCs/>
          <w:kern w:val="28"/>
          <w:sz w:val="28"/>
          <w:szCs w:val="28"/>
        </w:rPr>
        <w:t>В целях получения градостроительного плана земельного участка правообладатель земельного участка, иное лицо в случае, предусмотренном</w:t>
      </w:r>
      <w:r w:rsidR="00222F4A">
        <w:rPr>
          <w:bCs/>
          <w:kern w:val="28"/>
          <w:sz w:val="28"/>
          <w:szCs w:val="28"/>
        </w:rPr>
        <w:br/>
      </w:r>
      <w:r w:rsidRPr="0044482A">
        <w:rPr>
          <w:bCs/>
          <w:kern w:val="28"/>
          <w:sz w:val="28"/>
          <w:szCs w:val="28"/>
        </w:rPr>
        <w:lastRenderedPageBreak/>
        <w:t xml:space="preserve">частью 2 настоящей статьи, обращаются с заявлением в администрацию </w:t>
      </w:r>
      <w:r w:rsidR="00227028" w:rsidRPr="00227028">
        <w:rPr>
          <w:bCs/>
          <w:kern w:val="28"/>
          <w:sz w:val="28"/>
          <w:szCs w:val="28"/>
        </w:rPr>
        <w:t>Вырицкого городского поселения</w:t>
      </w:r>
      <w:r w:rsidRPr="0044482A">
        <w:rPr>
          <w:bCs/>
          <w:kern w:val="28"/>
          <w:sz w:val="28"/>
          <w:szCs w:val="28"/>
        </w:rPr>
        <w:t>.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в соответствии</w:t>
      </w:r>
      <w:r w:rsidR="00222F4A">
        <w:rPr>
          <w:bCs/>
          <w:kern w:val="28"/>
          <w:sz w:val="28"/>
          <w:szCs w:val="28"/>
        </w:rPr>
        <w:br/>
      </w:r>
      <w:r w:rsidRPr="0044482A">
        <w:rPr>
          <w:bCs/>
          <w:kern w:val="28"/>
          <w:sz w:val="28"/>
          <w:szCs w:val="28"/>
        </w:rPr>
        <w:t>с требованиями Федерального закона от 06.04.2011 № 63-ФЗ «Об электронной подписи», или подано заявителем через многофункциональный центр.</w:t>
      </w:r>
    </w:p>
    <w:p w14:paraId="1C05A054" w14:textId="41D21898" w:rsidR="009B362C" w:rsidRPr="0044482A" w:rsidRDefault="009B362C" w:rsidP="0044482A">
      <w:pPr>
        <w:numPr>
          <w:ilvl w:val="0"/>
          <w:numId w:val="31"/>
        </w:numPr>
        <w:autoSpaceDE w:val="0"/>
        <w:autoSpaceDN w:val="0"/>
        <w:adjustRightInd w:val="0"/>
        <w:ind w:left="0" w:firstLine="709"/>
        <w:jc w:val="both"/>
        <w:rPr>
          <w:bCs/>
          <w:kern w:val="28"/>
          <w:sz w:val="28"/>
          <w:szCs w:val="28"/>
        </w:rPr>
      </w:pPr>
      <w:r w:rsidRPr="0044482A">
        <w:rPr>
          <w:bCs/>
          <w:kern w:val="28"/>
          <w:sz w:val="28"/>
          <w:szCs w:val="28"/>
        </w:rPr>
        <w:t xml:space="preserve">Администрация </w:t>
      </w:r>
      <w:r w:rsidR="00227028" w:rsidRPr="0044482A">
        <w:rPr>
          <w:bCs/>
          <w:kern w:val="28"/>
          <w:sz w:val="28"/>
          <w:szCs w:val="28"/>
        </w:rPr>
        <w:t>Вырицкого городского поселения</w:t>
      </w:r>
      <w:r w:rsidR="00E00C4E" w:rsidRPr="0044482A">
        <w:rPr>
          <w:bCs/>
          <w:kern w:val="28"/>
          <w:sz w:val="28"/>
          <w:szCs w:val="28"/>
        </w:rPr>
        <w:t xml:space="preserve"> </w:t>
      </w:r>
      <w:r w:rsidRPr="0044482A">
        <w:rPr>
          <w:bCs/>
          <w:kern w:val="28"/>
          <w:sz w:val="28"/>
          <w:szCs w:val="28"/>
        </w:rPr>
        <w:t>в течение четырнадцати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F9D000" w14:textId="79C19427" w:rsidR="009B362C" w:rsidRPr="0044482A" w:rsidRDefault="009B362C" w:rsidP="00222F4A">
      <w:pPr>
        <w:pStyle w:val="3"/>
        <w:spacing w:before="120" w:after="120"/>
        <w:ind w:firstLine="709"/>
        <w:jc w:val="both"/>
        <w:rPr>
          <w:rFonts w:ascii="Times New Roman" w:hAnsi="Times New Roman"/>
          <w:b/>
          <w:bCs/>
          <w:color w:val="auto"/>
          <w:kern w:val="28"/>
          <w:sz w:val="28"/>
          <w:szCs w:val="28"/>
        </w:rPr>
      </w:pPr>
      <w:bookmarkStart w:id="51" w:name="_Toc517714584"/>
      <w:bookmarkStart w:id="52" w:name="_Toc95725701"/>
      <w:bookmarkStart w:id="53" w:name="_Toc104804263"/>
      <w:bookmarkStart w:id="54" w:name="_Toc104804363"/>
      <w:bookmarkEnd w:id="49"/>
      <w:bookmarkEnd w:id="50"/>
      <w:r w:rsidRPr="0044482A">
        <w:rPr>
          <w:rFonts w:ascii="Times New Roman" w:hAnsi="Times New Roman"/>
          <w:b/>
          <w:bCs/>
          <w:color w:val="auto"/>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1"/>
      <w:bookmarkEnd w:id="52"/>
      <w:bookmarkEnd w:id="53"/>
      <w:bookmarkEnd w:id="54"/>
    </w:p>
    <w:p w14:paraId="1CAD56F6" w14:textId="758F4C1E" w:rsidR="009B362C" w:rsidRPr="003E7EE4" w:rsidRDefault="009B362C" w:rsidP="003E7EE4">
      <w:pPr>
        <w:numPr>
          <w:ilvl w:val="0"/>
          <w:numId w:val="32"/>
        </w:numPr>
        <w:autoSpaceDE w:val="0"/>
        <w:autoSpaceDN w:val="0"/>
        <w:adjustRightInd w:val="0"/>
        <w:ind w:left="0" w:firstLine="709"/>
        <w:jc w:val="both"/>
        <w:rPr>
          <w:bCs/>
          <w:kern w:val="28"/>
          <w:sz w:val="28"/>
          <w:szCs w:val="28"/>
        </w:rPr>
      </w:pPr>
      <w:r w:rsidRPr="003E7EE4">
        <w:rPr>
          <w:bCs/>
          <w:kern w:val="28"/>
          <w:sz w:val="28"/>
          <w:szCs w:val="28"/>
        </w:rPr>
        <w:t>Лица, заинтересованные в выявлении земельных участков, свободных</w:t>
      </w:r>
      <w:r w:rsidR="0044482A" w:rsidRPr="003E7EE4">
        <w:rPr>
          <w:bCs/>
          <w:kern w:val="28"/>
          <w:sz w:val="28"/>
          <w:szCs w:val="28"/>
        </w:rPr>
        <w:br/>
      </w:r>
      <w:r w:rsidRPr="003E7EE4">
        <w:rPr>
          <w:bCs/>
          <w:kern w:val="28"/>
          <w:sz w:val="28"/>
          <w:szCs w:val="28"/>
        </w:rPr>
        <w:t xml:space="preserve">от прав третьих лиц для строительства, обращаются в администрацию </w:t>
      </w:r>
      <w:r w:rsidR="00AB18ED" w:rsidRPr="003E7EE4">
        <w:rPr>
          <w:bCs/>
          <w:kern w:val="28"/>
          <w:sz w:val="28"/>
          <w:szCs w:val="28"/>
        </w:rPr>
        <w:t>Вырицкого городского поселения</w:t>
      </w:r>
      <w:r w:rsidRPr="003E7EE4">
        <w:rPr>
          <w:bCs/>
          <w:kern w:val="28"/>
          <w:sz w:val="28"/>
          <w:szCs w:val="28"/>
        </w:rPr>
        <w:t xml:space="preserve"> с заявлением.</w:t>
      </w:r>
    </w:p>
    <w:p w14:paraId="40EDCF5E" w14:textId="77777777" w:rsidR="009B362C" w:rsidRPr="00614AAA" w:rsidRDefault="009B362C" w:rsidP="008D42D8">
      <w:pPr>
        <w:shd w:val="clear" w:color="auto" w:fill="FFFFFF"/>
        <w:tabs>
          <w:tab w:val="left" w:pos="846"/>
        </w:tabs>
        <w:autoSpaceDE w:val="0"/>
        <w:autoSpaceDN w:val="0"/>
        <w:adjustRightInd w:val="0"/>
        <w:ind w:firstLine="709"/>
        <w:jc w:val="both"/>
        <w:rPr>
          <w:kern w:val="28"/>
          <w:sz w:val="28"/>
          <w:szCs w:val="28"/>
        </w:rPr>
      </w:pPr>
      <w:r w:rsidRPr="00614AAA">
        <w:rPr>
          <w:kern w:val="28"/>
          <w:sz w:val="28"/>
          <w:szCs w:val="28"/>
        </w:rPr>
        <w:t>В заявлении указывается:</w:t>
      </w:r>
    </w:p>
    <w:p w14:paraId="7E39253B" w14:textId="7CEF97A3"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предполагаемое место размещения в виде схемы с указанием границ</w:t>
      </w:r>
      <w:r w:rsidR="0044482A">
        <w:rPr>
          <w:rFonts w:ascii="Times New Roman" w:hAnsi="Times New Roman" w:cs="Times New Roman"/>
          <w:sz w:val="28"/>
          <w:szCs w:val="28"/>
        </w:rPr>
        <w:br/>
      </w:r>
      <w:r w:rsidRPr="0044482A">
        <w:rPr>
          <w:rFonts w:ascii="Times New Roman" w:hAnsi="Times New Roman" w:cs="Times New Roman"/>
          <w:sz w:val="28"/>
          <w:szCs w:val="28"/>
        </w:rPr>
        <w:t>на кадастровом плане территории;</w:t>
      </w:r>
    </w:p>
    <w:p w14:paraId="715651B3" w14:textId="1E85F6A3"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размер земельного участка;</w:t>
      </w:r>
    </w:p>
    <w:p w14:paraId="1789373E" w14:textId="63890E74"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испрашиваемое право на земельный участок.</w:t>
      </w:r>
    </w:p>
    <w:p w14:paraId="0618F8B4" w14:textId="7C2E9267" w:rsidR="009B362C" w:rsidRPr="003E7EE4" w:rsidRDefault="009B362C" w:rsidP="003E7EE4">
      <w:pPr>
        <w:numPr>
          <w:ilvl w:val="0"/>
          <w:numId w:val="32"/>
        </w:numPr>
        <w:autoSpaceDE w:val="0"/>
        <w:autoSpaceDN w:val="0"/>
        <w:adjustRightInd w:val="0"/>
        <w:ind w:left="0" w:firstLine="709"/>
        <w:jc w:val="both"/>
        <w:rPr>
          <w:bCs/>
          <w:kern w:val="28"/>
          <w:sz w:val="28"/>
          <w:szCs w:val="28"/>
        </w:rPr>
      </w:pPr>
      <w:r w:rsidRPr="003E7EE4">
        <w:rPr>
          <w:bCs/>
          <w:kern w:val="28"/>
          <w:sz w:val="28"/>
          <w:szCs w:val="28"/>
        </w:rPr>
        <w:t>В случае, если для предоставления земельного участка необходима разработка проекта планировки территории или проекта межевания территории, заявитель может за свой счет обеспечить их подготовку.</w:t>
      </w:r>
    </w:p>
    <w:p w14:paraId="1D2B6650" w14:textId="77777777" w:rsidR="009B362C" w:rsidRPr="003E7EE4" w:rsidRDefault="009B362C" w:rsidP="00222F4A">
      <w:pPr>
        <w:pStyle w:val="3"/>
        <w:spacing w:before="120" w:after="120"/>
        <w:ind w:firstLine="709"/>
        <w:jc w:val="both"/>
        <w:rPr>
          <w:rFonts w:ascii="Times New Roman" w:hAnsi="Times New Roman"/>
          <w:b/>
          <w:bCs/>
          <w:color w:val="auto"/>
          <w:kern w:val="28"/>
          <w:sz w:val="28"/>
          <w:szCs w:val="28"/>
        </w:rPr>
      </w:pPr>
      <w:bookmarkStart w:id="55" w:name="_Toc517714585"/>
      <w:bookmarkStart w:id="56" w:name="_Toc95725702"/>
      <w:bookmarkStart w:id="57" w:name="_Toc104804264"/>
      <w:bookmarkStart w:id="58" w:name="_Toc104804364"/>
      <w:r w:rsidRPr="003E7EE4">
        <w:rPr>
          <w:rFonts w:ascii="Times New Roman" w:hAnsi="Times New Roman"/>
          <w:b/>
          <w:bCs/>
          <w:color w:val="auto"/>
          <w:kern w:val="28"/>
          <w:sz w:val="28"/>
          <w:szCs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bookmarkEnd w:id="55"/>
      <w:bookmarkEnd w:id="56"/>
      <w:bookmarkEnd w:id="57"/>
      <w:bookmarkEnd w:id="58"/>
    </w:p>
    <w:p w14:paraId="2500D7CB" w14:textId="10BC9332" w:rsidR="009B362C" w:rsidRPr="003E7EE4" w:rsidRDefault="009B362C" w:rsidP="003E7EE4">
      <w:pPr>
        <w:numPr>
          <w:ilvl w:val="0"/>
          <w:numId w:val="33"/>
        </w:numPr>
        <w:autoSpaceDE w:val="0"/>
        <w:autoSpaceDN w:val="0"/>
        <w:adjustRightInd w:val="0"/>
        <w:ind w:left="0" w:firstLine="709"/>
        <w:jc w:val="both"/>
        <w:rPr>
          <w:bCs/>
          <w:kern w:val="28"/>
          <w:sz w:val="28"/>
          <w:szCs w:val="28"/>
        </w:rPr>
      </w:pPr>
      <w:r w:rsidRPr="003E7EE4">
        <w:rPr>
          <w:bCs/>
          <w:kern w:val="28"/>
          <w:sz w:val="28"/>
          <w:szCs w:val="28"/>
        </w:rPr>
        <w:t>Образование выделенных посредством градостроительной подготовки</w:t>
      </w:r>
      <w:r w:rsidR="002465D5">
        <w:rPr>
          <w:bCs/>
          <w:kern w:val="28"/>
          <w:sz w:val="28"/>
          <w:szCs w:val="28"/>
        </w:rPr>
        <w:br/>
      </w:r>
      <w:r w:rsidRPr="003E7EE4">
        <w:rPr>
          <w:bCs/>
          <w:kern w:val="28"/>
          <w:sz w:val="28"/>
          <w:szCs w:val="28"/>
        </w:rPr>
        <w:t>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29.12.2004 №</w:t>
      </w:r>
      <w:r w:rsidR="002465D5">
        <w:rPr>
          <w:bCs/>
          <w:kern w:val="28"/>
          <w:sz w:val="28"/>
          <w:szCs w:val="28"/>
        </w:rPr>
        <w:t> </w:t>
      </w:r>
      <w:r w:rsidRPr="003E7EE4">
        <w:rPr>
          <w:bCs/>
          <w:kern w:val="28"/>
          <w:sz w:val="28"/>
          <w:szCs w:val="28"/>
        </w:rPr>
        <w:t>189-ФЗ</w:t>
      </w:r>
      <w:r w:rsidR="002465D5">
        <w:rPr>
          <w:bCs/>
          <w:kern w:val="28"/>
          <w:sz w:val="28"/>
          <w:szCs w:val="28"/>
        </w:rPr>
        <w:br/>
      </w:r>
      <w:r w:rsidRPr="003E7EE4">
        <w:rPr>
          <w:bCs/>
          <w:kern w:val="28"/>
          <w:sz w:val="28"/>
          <w:szCs w:val="28"/>
        </w:rPr>
        <w:t xml:space="preserve">«О введении в действие Жилищного кодекса Российской Федерации». </w:t>
      </w:r>
    </w:p>
    <w:p w14:paraId="01F2BCB0" w14:textId="77777777" w:rsidR="002465D5" w:rsidRDefault="009B362C" w:rsidP="003E7EE4">
      <w:pPr>
        <w:numPr>
          <w:ilvl w:val="0"/>
          <w:numId w:val="33"/>
        </w:numPr>
        <w:autoSpaceDE w:val="0"/>
        <w:autoSpaceDN w:val="0"/>
        <w:adjustRightInd w:val="0"/>
        <w:ind w:left="0" w:firstLine="709"/>
        <w:jc w:val="both"/>
        <w:rPr>
          <w:bCs/>
          <w:kern w:val="28"/>
          <w:sz w:val="28"/>
          <w:szCs w:val="28"/>
        </w:rPr>
      </w:pPr>
      <w:r w:rsidRPr="003E7EE4">
        <w:rPr>
          <w:bCs/>
          <w:kern w:val="28"/>
          <w:sz w:val="28"/>
          <w:szCs w:val="28"/>
        </w:rPr>
        <w:t xml:space="preserve">В целях установления границ земельных участков под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r w:rsidR="00AB18ED" w:rsidRPr="003E7EE4">
        <w:rPr>
          <w:bCs/>
          <w:kern w:val="28"/>
          <w:sz w:val="28"/>
          <w:szCs w:val="28"/>
        </w:rPr>
        <w:t>Вырицкого городского поселения</w:t>
      </w:r>
      <w:r w:rsidRPr="003E7EE4">
        <w:rPr>
          <w:bCs/>
          <w:kern w:val="28"/>
          <w:sz w:val="28"/>
          <w:szCs w:val="28"/>
        </w:rPr>
        <w:t>.</w:t>
      </w:r>
    </w:p>
    <w:p w14:paraId="2C633A39" w14:textId="663B09C5" w:rsidR="009B362C" w:rsidRPr="003E7EE4" w:rsidRDefault="009B362C" w:rsidP="002465D5">
      <w:pPr>
        <w:autoSpaceDE w:val="0"/>
        <w:autoSpaceDN w:val="0"/>
        <w:adjustRightInd w:val="0"/>
        <w:ind w:firstLine="709"/>
        <w:jc w:val="both"/>
        <w:rPr>
          <w:bCs/>
          <w:kern w:val="28"/>
          <w:sz w:val="28"/>
          <w:szCs w:val="28"/>
        </w:rPr>
      </w:pPr>
      <w:r w:rsidRPr="003E7EE4">
        <w:rPr>
          <w:bCs/>
          <w:kern w:val="28"/>
          <w:sz w:val="28"/>
          <w:szCs w:val="28"/>
        </w:rPr>
        <w:t>К заявлению может прилагаться схема границ образуемого земельного участка</w:t>
      </w:r>
      <w:r w:rsidR="002465D5">
        <w:rPr>
          <w:bCs/>
          <w:kern w:val="28"/>
          <w:sz w:val="28"/>
          <w:szCs w:val="28"/>
        </w:rPr>
        <w:t xml:space="preserve"> </w:t>
      </w:r>
      <w:r w:rsidRPr="003E7EE4">
        <w:rPr>
          <w:bCs/>
          <w:kern w:val="28"/>
          <w:sz w:val="28"/>
          <w:szCs w:val="28"/>
        </w:rPr>
        <w:t>на кадастровом плане территории.</w:t>
      </w:r>
    </w:p>
    <w:p w14:paraId="75BD6E60" w14:textId="77777777" w:rsidR="000C5892" w:rsidRPr="00614AAA" w:rsidRDefault="000C5892" w:rsidP="008D42D8">
      <w:pPr>
        <w:shd w:val="clear" w:color="auto" w:fill="FFFFFF"/>
        <w:tabs>
          <w:tab w:val="left" w:pos="846"/>
        </w:tabs>
        <w:autoSpaceDE w:val="0"/>
        <w:autoSpaceDN w:val="0"/>
        <w:adjustRightInd w:val="0"/>
        <w:ind w:firstLine="709"/>
        <w:jc w:val="both"/>
        <w:rPr>
          <w:kern w:val="28"/>
          <w:sz w:val="28"/>
          <w:szCs w:val="28"/>
        </w:rPr>
      </w:pPr>
    </w:p>
    <w:p w14:paraId="7F4058A0" w14:textId="380958D7" w:rsidR="000C5892" w:rsidRPr="003E7EE4" w:rsidRDefault="000C5892" w:rsidP="003E7EE4">
      <w:pPr>
        <w:pStyle w:val="2"/>
        <w:spacing w:before="0" w:after="120"/>
        <w:ind w:firstLine="709"/>
        <w:jc w:val="both"/>
        <w:rPr>
          <w:rFonts w:ascii="Times New Roman" w:hAnsi="Times New Roman"/>
          <w:b/>
          <w:bCs/>
          <w:color w:val="auto"/>
          <w:kern w:val="28"/>
          <w:sz w:val="28"/>
          <w:szCs w:val="28"/>
        </w:rPr>
      </w:pPr>
      <w:bookmarkStart w:id="59" w:name="_Toc222737833"/>
      <w:bookmarkStart w:id="60" w:name="_Toc183418788"/>
      <w:bookmarkStart w:id="61" w:name="_Toc517714587"/>
      <w:bookmarkStart w:id="62" w:name="_Toc95725703"/>
      <w:bookmarkStart w:id="63" w:name="_Toc104804265"/>
      <w:bookmarkStart w:id="64" w:name="_Toc104804365"/>
      <w:bookmarkStart w:id="65" w:name="_Toc222737834"/>
      <w:bookmarkStart w:id="66" w:name="_Toc183418789"/>
      <w:r w:rsidRPr="003E7EE4">
        <w:rPr>
          <w:rFonts w:ascii="Times New Roman" w:hAnsi="Times New Roman"/>
          <w:b/>
          <w:bCs/>
          <w:color w:val="auto"/>
          <w:kern w:val="28"/>
          <w:sz w:val="28"/>
          <w:szCs w:val="28"/>
        </w:rPr>
        <w:lastRenderedPageBreak/>
        <w:t>Глава 3. Положения об изменении видов разрешенного использования земельных участков и объектов капитального строительство физическими</w:t>
      </w:r>
      <w:r w:rsidR="003E7EE4">
        <w:rPr>
          <w:rFonts w:ascii="Times New Roman" w:hAnsi="Times New Roman"/>
          <w:b/>
          <w:bCs/>
          <w:color w:val="auto"/>
          <w:kern w:val="28"/>
          <w:sz w:val="28"/>
          <w:szCs w:val="28"/>
        </w:rPr>
        <w:br/>
      </w:r>
      <w:r w:rsidRPr="003E7EE4">
        <w:rPr>
          <w:rFonts w:ascii="Times New Roman" w:hAnsi="Times New Roman"/>
          <w:b/>
          <w:bCs/>
          <w:color w:val="auto"/>
          <w:kern w:val="28"/>
          <w:sz w:val="28"/>
          <w:szCs w:val="28"/>
        </w:rPr>
        <w:t>и юридическими лицами</w:t>
      </w:r>
      <w:bookmarkEnd w:id="59"/>
      <w:bookmarkEnd w:id="60"/>
      <w:bookmarkEnd w:id="61"/>
      <w:bookmarkEnd w:id="62"/>
      <w:bookmarkEnd w:id="63"/>
      <w:bookmarkEnd w:id="64"/>
    </w:p>
    <w:p w14:paraId="0566A62F" w14:textId="77777777" w:rsidR="009B362C" w:rsidRPr="003E7EE4" w:rsidRDefault="009B362C" w:rsidP="003E7EE4">
      <w:pPr>
        <w:pStyle w:val="3"/>
        <w:spacing w:before="0" w:after="120"/>
        <w:ind w:firstLine="709"/>
        <w:jc w:val="both"/>
        <w:rPr>
          <w:rFonts w:ascii="Times New Roman" w:hAnsi="Times New Roman"/>
          <w:b/>
          <w:bCs/>
          <w:color w:val="auto"/>
          <w:kern w:val="28"/>
          <w:sz w:val="28"/>
          <w:szCs w:val="28"/>
        </w:rPr>
      </w:pPr>
      <w:bookmarkStart w:id="67" w:name="_Toc517714588"/>
      <w:bookmarkStart w:id="68" w:name="_Toc95725704"/>
      <w:bookmarkStart w:id="69" w:name="_Toc104804266"/>
      <w:bookmarkStart w:id="70" w:name="_Toc104804366"/>
      <w:r w:rsidRPr="003E7EE4">
        <w:rPr>
          <w:rFonts w:ascii="Times New Roman" w:hAnsi="Times New Roman"/>
          <w:b/>
          <w:bCs/>
          <w:color w:val="auto"/>
          <w:kern w:val="28"/>
          <w:sz w:val="28"/>
          <w:szCs w:val="28"/>
        </w:rPr>
        <w:t xml:space="preserve">Статья 8. Изменение одного вида на другой вид использования земельных участков и объектов </w:t>
      </w:r>
      <w:bookmarkEnd w:id="65"/>
      <w:bookmarkEnd w:id="66"/>
      <w:r w:rsidRPr="003E7EE4">
        <w:rPr>
          <w:rFonts w:ascii="Times New Roman" w:hAnsi="Times New Roman"/>
          <w:b/>
          <w:bCs/>
          <w:color w:val="auto"/>
          <w:kern w:val="28"/>
          <w:sz w:val="28"/>
          <w:szCs w:val="28"/>
        </w:rPr>
        <w:t>капитального строительства</w:t>
      </w:r>
      <w:bookmarkEnd w:id="67"/>
      <w:bookmarkEnd w:id="68"/>
      <w:bookmarkEnd w:id="69"/>
      <w:bookmarkEnd w:id="70"/>
      <w:r w:rsidRPr="003E7EE4">
        <w:rPr>
          <w:rFonts w:ascii="Times New Roman" w:hAnsi="Times New Roman"/>
          <w:b/>
          <w:bCs/>
          <w:color w:val="auto"/>
          <w:kern w:val="28"/>
          <w:sz w:val="28"/>
          <w:szCs w:val="28"/>
        </w:rPr>
        <w:t xml:space="preserve"> </w:t>
      </w:r>
    </w:p>
    <w:p w14:paraId="4E020189" w14:textId="6BE50E95" w:rsidR="009B362C" w:rsidRPr="00621AF0" w:rsidRDefault="009B362C" w:rsidP="00621AF0">
      <w:pPr>
        <w:numPr>
          <w:ilvl w:val="0"/>
          <w:numId w:val="34"/>
        </w:numPr>
        <w:autoSpaceDE w:val="0"/>
        <w:autoSpaceDN w:val="0"/>
        <w:adjustRightInd w:val="0"/>
        <w:ind w:left="0" w:firstLine="709"/>
        <w:jc w:val="both"/>
        <w:rPr>
          <w:bCs/>
          <w:kern w:val="28"/>
          <w:sz w:val="28"/>
          <w:szCs w:val="28"/>
        </w:rPr>
      </w:pPr>
      <w:bookmarkStart w:id="71" w:name="_Toc154142026"/>
      <w:bookmarkStart w:id="72" w:name="_Toc222737838"/>
      <w:bookmarkStart w:id="73" w:name="_Toc183418793"/>
      <w:r w:rsidRPr="00621AF0">
        <w:rPr>
          <w:bCs/>
          <w:kern w:val="28"/>
          <w:sz w:val="28"/>
          <w:szCs w:val="28"/>
        </w:rPr>
        <w:t>Изменение одного вида разрешенного использования земельных участков</w:t>
      </w:r>
      <w:r w:rsidR="002465D5">
        <w:rPr>
          <w:bCs/>
          <w:kern w:val="28"/>
          <w:sz w:val="28"/>
          <w:szCs w:val="28"/>
        </w:rPr>
        <w:br/>
      </w:r>
      <w:r w:rsidRPr="00621AF0">
        <w:rPr>
          <w:bCs/>
          <w:kern w:val="28"/>
          <w:sz w:val="28"/>
          <w:szCs w:val="28"/>
        </w:rPr>
        <w:t>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9F6B28" w:rsidRPr="00621AF0">
        <w:rPr>
          <w:bCs/>
          <w:kern w:val="28"/>
          <w:sz w:val="28"/>
          <w:szCs w:val="28"/>
        </w:rPr>
        <w:t>, при условии соблюдения технических регламентов</w:t>
      </w:r>
      <w:r w:rsidRPr="00621AF0">
        <w:rPr>
          <w:bCs/>
          <w:kern w:val="28"/>
          <w:sz w:val="28"/>
          <w:szCs w:val="28"/>
        </w:rPr>
        <w:t>.</w:t>
      </w:r>
    </w:p>
    <w:p w14:paraId="3E01C1E8" w14:textId="7302B95E"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 утвержденному приказом Росреестра от 10.11.2020 № П/0412 «Об утверждении классификатора видов разрешенного использования земельных участков».</w:t>
      </w:r>
    </w:p>
    <w:p w14:paraId="6478B2A7" w14:textId="488F4FF0"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56A948D" w14:textId="40A9EAB6"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4D19D91" w14:textId="77777777" w:rsidR="009B362C" w:rsidRPr="00614AAA" w:rsidRDefault="009B362C" w:rsidP="008D42D8">
      <w:pPr>
        <w:ind w:firstLine="709"/>
        <w:jc w:val="both"/>
        <w:rPr>
          <w:sz w:val="28"/>
          <w:szCs w:val="28"/>
        </w:rPr>
      </w:pPr>
      <w:r w:rsidRPr="00614AAA">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96B44B" w14:textId="10E1B0A0"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9 настоящих Правил.</w:t>
      </w:r>
    </w:p>
    <w:p w14:paraId="237A6C47" w14:textId="77777777" w:rsidR="009B362C" w:rsidRPr="00621AF0" w:rsidRDefault="009B362C" w:rsidP="00222F4A">
      <w:pPr>
        <w:pStyle w:val="3"/>
        <w:spacing w:before="120" w:after="120"/>
        <w:ind w:firstLine="709"/>
        <w:jc w:val="both"/>
        <w:rPr>
          <w:rFonts w:ascii="Times New Roman" w:hAnsi="Times New Roman"/>
          <w:b/>
          <w:bCs/>
          <w:color w:val="auto"/>
          <w:kern w:val="28"/>
          <w:sz w:val="28"/>
          <w:szCs w:val="28"/>
        </w:rPr>
      </w:pPr>
      <w:bookmarkStart w:id="74" w:name="_Toc517714589"/>
      <w:bookmarkStart w:id="75" w:name="_Toc95725705"/>
      <w:bookmarkStart w:id="76" w:name="_Toc104804267"/>
      <w:bookmarkStart w:id="77" w:name="_Toc104804367"/>
      <w:r w:rsidRPr="00621AF0">
        <w:rPr>
          <w:rFonts w:ascii="Times New Roman" w:hAnsi="Times New Roman"/>
          <w:b/>
          <w:bCs/>
          <w:color w:val="auto"/>
          <w:kern w:val="28"/>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71"/>
      <w:bookmarkEnd w:id="74"/>
      <w:bookmarkEnd w:id="75"/>
      <w:bookmarkEnd w:id="76"/>
      <w:bookmarkEnd w:id="77"/>
    </w:p>
    <w:p w14:paraId="2A98ACD2" w14:textId="75FC9633" w:rsidR="009B362C" w:rsidRPr="00621AF0" w:rsidRDefault="009B362C" w:rsidP="00621AF0">
      <w:pPr>
        <w:numPr>
          <w:ilvl w:val="0"/>
          <w:numId w:val="35"/>
        </w:numPr>
        <w:autoSpaceDE w:val="0"/>
        <w:autoSpaceDN w:val="0"/>
        <w:adjustRightInd w:val="0"/>
        <w:ind w:left="0" w:firstLine="709"/>
        <w:jc w:val="both"/>
        <w:rPr>
          <w:bCs/>
          <w:kern w:val="28"/>
          <w:sz w:val="28"/>
          <w:szCs w:val="28"/>
        </w:rPr>
      </w:pPr>
      <w:bookmarkStart w:id="78" w:name="_Toc154142027"/>
      <w:bookmarkStart w:id="79" w:name="_Toc130098620"/>
      <w:r w:rsidRPr="00621AF0">
        <w:rPr>
          <w:bCs/>
          <w:kern w:val="28"/>
          <w:sz w:val="28"/>
          <w:szCs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w:t>
      </w:r>
      <w:r w:rsidRPr="00621AF0">
        <w:rPr>
          <w:bCs/>
          <w:kern w:val="28"/>
          <w:sz w:val="28"/>
          <w:szCs w:val="28"/>
        </w:rPr>
        <w:lastRenderedPageBreak/>
        <w:t>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 на Карте градостроительного зонирования.</w:t>
      </w:r>
    </w:p>
    <w:p w14:paraId="3E2AC3A3" w14:textId="563A28BC"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9A02BC5" w14:textId="77777777" w:rsidR="009B362C" w:rsidRPr="00401753" w:rsidRDefault="009B362C" w:rsidP="00401753">
      <w:pPr>
        <w:numPr>
          <w:ilvl w:val="0"/>
          <w:numId w:val="35"/>
        </w:numPr>
        <w:autoSpaceDE w:val="0"/>
        <w:autoSpaceDN w:val="0"/>
        <w:adjustRightInd w:val="0"/>
        <w:ind w:left="0" w:firstLine="709"/>
        <w:jc w:val="both"/>
        <w:rPr>
          <w:bCs/>
          <w:kern w:val="28"/>
          <w:sz w:val="28"/>
          <w:szCs w:val="28"/>
        </w:rPr>
      </w:pPr>
      <w:r w:rsidRPr="00401753">
        <w:rPr>
          <w:bCs/>
          <w:kern w:val="28"/>
          <w:sz w:val="28"/>
          <w:szCs w:val="28"/>
        </w:rPr>
        <w:t>Заявление заинтересованного лица должно содержать:</w:t>
      </w:r>
    </w:p>
    <w:p w14:paraId="60BBD917" w14:textId="2C97CB57" w:rsidR="009B362C" w:rsidRPr="00621AF0" w:rsidRDefault="009B362C" w:rsidP="00621AF0">
      <w:pPr>
        <w:pStyle w:val="ConsPlusNormal"/>
        <w:numPr>
          <w:ilvl w:val="0"/>
          <w:numId w:val="27"/>
        </w:numPr>
        <w:ind w:left="0" w:firstLine="709"/>
        <w:jc w:val="both"/>
        <w:rPr>
          <w:rFonts w:ascii="Times New Roman" w:hAnsi="Times New Roman" w:cs="Times New Roman"/>
          <w:sz w:val="28"/>
          <w:szCs w:val="28"/>
        </w:rPr>
      </w:pPr>
      <w:r w:rsidRPr="00621AF0">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21842DDC" w14:textId="519B7FBC" w:rsidR="009B362C" w:rsidRPr="00621AF0" w:rsidRDefault="009B362C" w:rsidP="00621AF0">
      <w:pPr>
        <w:pStyle w:val="ConsPlusNormal"/>
        <w:numPr>
          <w:ilvl w:val="0"/>
          <w:numId w:val="27"/>
        </w:numPr>
        <w:ind w:left="0" w:firstLine="709"/>
        <w:jc w:val="both"/>
        <w:rPr>
          <w:rFonts w:ascii="Times New Roman" w:hAnsi="Times New Roman" w:cs="Times New Roman"/>
          <w:sz w:val="28"/>
          <w:szCs w:val="28"/>
        </w:rPr>
      </w:pPr>
      <w:r w:rsidRPr="00621AF0">
        <w:rPr>
          <w:rFonts w:ascii="Times New Roman" w:hAnsi="Times New Roman" w:cs="Times New Roman"/>
          <w:sz w:val="28"/>
          <w:szCs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66E016FA" w14:textId="4253D5A4"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w:t>
      </w:r>
      <w:r w:rsidR="00BD0EED">
        <w:rPr>
          <w:kern w:val="28"/>
          <w:sz w:val="28"/>
          <w:szCs w:val="28"/>
        </w:rPr>
        <w:br/>
      </w:r>
      <w:r w:rsidRPr="00614AAA">
        <w:rPr>
          <w:kern w:val="28"/>
          <w:sz w:val="28"/>
          <w:szCs w:val="28"/>
        </w:rPr>
        <w:t>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14:paraId="3DDE6EA7" w14:textId="77777777"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947E3D9" w14:textId="72DDF1CE"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К заявлению прилагаются документы и материалы, предусмотренные нормативным правовым актом </w:t>
      </w:r>
      <w:bookmarkStart w:id="80" w:name="_Hlk98499948"/>
      <w:r w:rsidRPr="00621AF0">
        <w:rPr>
          <w:bCs/>
          <w:kern w:val="28"/>
          <w:sz w:val="28"/>
          <w:szCs w:val="28"/>
        </w:rPr>
        <w:t>органа исполнительной власти Ленинградской области, уполномоченного Правительством Ленинградской области</w:t>
      </w:r>
      <w:r w:rsidR="00E50F75">
        <w:rPr>
          <w:bCs/>
          <w:kern w:val="28"/>
          <w:sz w:val="28"/>
          <w:szCs w:val="28"/>
        </w:rPr>
        <w:br/>
      </w:r>
      <w:r w:rsidRPr="00621AF0">
        <w:rPr>
          <w:bCs/>
          <w:kern w:val="28"/>
          <w:sz w:val="28"/>
          <w:szCs w:val="28"/>
        </w:rPr>
        <w:t>на осуществление полномочий органов местного самоуправления Ленинградской области в области градостроительной деятельности</w:t>
      </w:r>
      <w:bookmarkEnd w:id="80"/>
      <w:r w:rsidRPr="00621AF0">
        <w:rPr>
          <w:bCs/>
          <w:kern w:val="28"/>
          <w:sz w:val="28"/>
          <w:szCs w:val="28"/>
        </w:rPr>
        <w:t xml:space="preserve">, нормативным правовым актом органа местного самоуправления </w:t>
      </w:r>
      <w:r w:rsidR="00AB18ED">
        <w:rPr>
          <w:bCs/>
          <w:kern w:val="28"/>
          <w:sz w:val="28"/>
          <w:szCs w:val="28"/>
        </w:rPr>
        <w:t>Вырицкого городского поселения</w:t>
      </w:r>
      <w:r w:rsidRPr="00621AF0">
        <w:rPr>
          <w:bCs/>
          <w:kern w:val="28"/>
          <w:sz w:val="28"/>
          <w:szCs w:val="28"/>
        </w:rPr>
        <w:t>.</w:t>
      </w:r>
    </w:p>
    <w:p w14:paraId="75FCB3E0" w14:textId="53FD5359"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r w:rsidR="00E50F75">
        <w:rPr>
          <w:bCs/>
          <w:kern w:val="28"/>
          <w:sz w:val="28"/>
          <w:szCs w:val="28"/>
        </w:rPr>
        <w:br/>
      </w:r>
      <w:r w:rsidRPr="00621AF0">
        <w:rPr>
          <w:bCs/>
          <w:kern w:val="28"/>
          <w:sz w:val="28"/>
          <w:szCs w:val="28"/>
        </w:rPr>
        <w:t xml:space="preserve">за исключением случая, предусмотренного частью 11 статьи 39 Градостроительного кодекса Российской Федерации, подлежит обсуждению на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слушаниях, проводимых в порядке, установленном статьей 5.1 Градостроительного кодекса Российской Федерации.</w:t>
      </w:r>
    </w:p>
    <w:p w14:paraId="7A8D937B" w14:textId="1482B612"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Организатор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 xml:space="preserve">публичных слушаний направляет сообщения о проведении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w:t>
      </w:r>
      <w:r w:rsidR="00E50F75">
        <w:rPr>
          <w:bCs/>
          <w:kern w:val="28"/>
          <w:sz w:val="28"/>
          <w:szCs w:val="28"/>
        </w:rPr>
        <w:br/>
      </w:r>
      <w:r w:rsidRPr="00621AF0">
        <w:rPr>
          <w:bCs/>
          <w:kern w:val="28"/>
          <w:sz w:val="28"/>
          <w:szCs w:val="28"/>
        </w:rPr>
        <w:lastRenderedPageBreak/>
        <w:t>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E50F75">
        <w:rPr>
          <w:bCs/>
          <w:kern w:val="28"/>
          <w:sz w:val="28"/>
          <w:szCs w:val="28"/>
        </w:rPr>
        <w:br/>
      </w:r>
      <w:r w:rsidRPr="00621AF0">
        <w:rPr>
          <w:bCs/>
          <w:kern w:val="28"/>
          <w:sz w:val="28"/>
          <w:szCs w:val="28"/>
        </w:rPr>
        <w:t>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w:t>
      </w:r>
      <w:r w:rsidR="00E50F75">
        <w:rPr>
          <w:bCs/>
          <w:kern w:val="28"/>
          <w:sz w:val="28"/>
          <w:szCs w:val="28"/>
        </w:rPr>
        <w:br/>
      </w:r>
      <w:r w:rsidRPr="00621AF0">
        <w:rPr>
          <w:bCs/>
          <w:kern w:val="28"/>
          <w:sz w:val="28"/>
          <w:szCs w:val="28"/>
        </w:rPr>
        <w:t>со дня поступления заявления заинтересованного лица о предоставлении разрешения на условно разрешенный вид использования.</w:t>
      </w:r>
    </w:p>
    <w:p w14:paraId="245FC04F" w14:textId="1CDCA9BB"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Срок проведения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слушаний</w:t>
      </w:r>
      <w:r w:rsidR="00E50F75">
        <w:rPr>
          <w:bCs/>
          <w:kern w:val="28"/>
          <w:sz w:val="28"/>
          <w:szCs w:val="28"/>
        </w:rPr>
        <w:br/>
      </w:r>
      <w:r w:rsidRPr="00621AF0">
        <w:rPr>
          <w:bCs/>
          <w:kern w:val="28"/>
          <w:sz w:val="28"/>
          <w:szCs w:val="28"/>
        </w:rPr>
        <w:t xml:space="preserve">со дня оповещения жителей муниципального образования об их проведении до дня опубликования заключения о результатах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слушаний не может быть более одного месяца.</w:t>
      </w:r>
    </w:p>
    <w:p w14:paraId="08615C76" w14:textId="7EBDB9F8"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На основании заключения о результатах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 xml:space="preserve">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w:t>
      </w:r>
      <w:r w:rsidR="004B6749" w:rsidRPr="00621AF0">
        <w:rPr>
          <w:bCs/>
          <w:kern w:val="28"/>
          <w:sz w:val="28"/>
          <w:szCs w:val="28"/>
        </w:rPr>
        <w:t>в установленном порядке</w:t>
      </w:r>
      <w:r w:rsidRPr="00621AF0">
        <w:rPr>
          <w:bCs/>
          <w:kern w:val="28"/>
          <w:sz w:val="28"/>
          <w:szCs w:val="28"/>
        </w:rPr>
        <w:t xml:space="preserve"> в орган исполнительной власти Ленинградской области</w:t>
      </w:r>
      <w:r w:rsidR="00542EEC" w:rsidRPr="00621AF0">
        <w:rPr>
          <w:bCs/>
          <w:kern w:val="28"/>
          <w:sz w:val="28"/>
          <w:szCs w:val="28"/>
        </w:rPr>
        <w:t>,</w:t>
      </w:r>
      <w:r w:rsidRPr="00621AF0">
        <w:rPr>
          <w:bCs/>
          <w:kern w:val="28"/>
          <w:sz w:val="28"/>
          <w:szCs w:val="28"/>
        </w:rPr>
        <w:t xml:space="preserve"> уполномоченный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рекомендаций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w:t>
      </w:r>
      <w:r w:rsidR="00E50F75">
        <w:rPr>
          <w:bCs/>
          <w:kern w:val="28"/>
          <w:sz w:val="28"/>
          <w:szCs w:val="28"/>
        </w:rPr>
        <w:br/>
      </w:r>
      <w:r w:rsidRPr="00621AF0">
        <w:rPr>
          <w:bCs/>
          <w:kern w:val="28"/>
          <w:sz w:val="28"/>
          <w:szCs w:val="28"/>
        </w:rPr>
        <w:t>и «ведение садоводства» и в отношении объектов индивидуального жилищного строительства, садовых домов).</w:t>
      </w:r>
    </w:p>
    <w:p w14:paraId="1A24D277" w14:textId="4A57A179"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Рекомендации о предоставлении разрешения на условно разрешенные виды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или об отказе</w:t>
      </w:r>
      <w:r w:rsidR="00E50F75">
        <w:rPr>
          <w:bCs/>
          <w:kern w:val="28"/>
          <w:sz w:val="28"/>
          <w:szCs w:val="28"/>
        </w:rPr>
        <w:br/>
      </w:r>
      <w:r w:rsidRPr="00621AF0">
        <w:rPr>
          <w:bCs/>
          <w:kern w:val="28"/>
          <w:sz w:val="28"/>
          <w:szCs w:val="28"/>
        </w:rPr>
        <w:t xml:space="preserve">в предоставлении такого разрешения с указанием причин принятого решения направляются в установленном порядке главе администрации </w:t>
      </w:r>
      <w:r w:rsidR="00AB18ED">
        <w:rPr>
          <w:bCs/>
          <w:kern w:val="28"/>
          <w:sz w:val="28"/>
          <w:szCs w:val="28"/>
        </w:rPr>
        <w:t>Вырицкого городского поселения</w:t>
      </w:r>
      <w:r w:rsidRPr="00621AF0">
        <w:rPr>
          <w:bCs/>
          <w:kern w:val="28"/>
          <w:sz w:val="28"/>
          <w:szCs w:val="28"/>
        </w:rPr>
        <w:t>.</w:t>
      </w:r>
    </w:p>
    <w:p w14:paraId="11AAF088" w14:textId="6784E0C4"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w:t>
      </w:r>
      <w:r w:rsidR="00222F4A">
        <w:rPr>
          <w:bCs/>
          <w:kern w:val="28"/>
          <w:sz w:val="28"/>
          <w:szCs w:val="28"/>
        </w:rPr>
        <w:br/>
      </w:r>
      <w:r w:rsidRPr="00621AF0">
        <w:rPr>
          <w:bCs/>
          <w:kern w:val="28"/>
          <w:sz w:val="28"/>
          <w:szCs w:val="28"/>
        </w:rPr>
        <w:t xml:space="preserve">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w:t>
      </w:r>
      <w:r w:rsidRPr="00621AF0">
        <w:rPr>
          <w:bCs/>
          <w:kern w:val="28"/>
          <w:sz w:val="28"/>
          <w:szCs w:val="28"/>
        </w:rPr>
        <w:lastRenderedPageBreak/>
        <w:t>Ленинградской области в области градостроительной деятельности (за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14:paraId="65DA47F4" w14:textId="433A5A52"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На основании указанных в части 8 настоящей статьи рекомендаций</w:t>
      </w:r>
      <w:r w:rsidR="001B73B2">
        <w:rPr>
          <w:bCs/>
          <w:kern w:val="28"/>
          <w:sz w:val="28"/>
          <w:szCs w:val="28"/>
        </w:rPr>
        <w:br/>
      </w:r>
      <w:r w:rsidRPr="00621AF0">
        <w:rPr>
          <w:bCs/>
          <w:kern w:val="28"/>
          <w:sz w:val="28"/>
          <w:szCs w:val="28"/>
        </w:rPr>
        <w:t>о предоставлении разрешения на условно разрешенные виды использования земельных участков «для индивидуального жилищного строительства»,</w:t>
      </w:r>
      <w:r w:rsidR="001B73B2">
        <w:rPr>
          <w:bCs/>
          <w:kern w:val="28"/>
          <w:sz w:val="28"/>
          <w:szCs w:val="28"/>
        </w:rPr>
        <w:br/>
      </w:r>
      <w:r w:rsidRPr="00621AF0">
        <w:rPr>
          <w:bCs/>
          <w:kern w:val="28"/>
          <w:sz w:val="28"/>
          <w:szCs w:val="28"/>
        </w:rPr>
        <w:t>«для ведения личного подсобного хозяйства (приусадебный земельный участок)»</w:t>
      </w:r>
      <w:r w:rsidR="001B73B2">
        <w:rPr>
          <w:bCs/>
          <w:kern w:val="28"/>
          <w:sz w:val="28"/>
          <w:szCs w:val="28"/>
        </w:rPr>
        <w:br/>
      </w:r>
      <w:r w:rsidRPr="00621AF0">
        <w:rPr>
          <w:bCs/>
          <w:kern w:val="28"/>
          <w:sz w:val="28"/>
          <w:szCs w:val="28"/>
        </w:rPr>
        <w:t xml:space="preserve">и «ведение садоводства» глава администрации </w:t>
      </w:r>
      <w:r w:rsidR="00644C4D">
        <w:rPr>
          <w:bCs/>
          <w:kern w:val="28"/>
          <w:sz w:val="28"/>
          <w:szCs w:val="28"/>
        </w:rPr>
        <w:t>Вырицкого городского поселения</w:t>
      </w:r>
      <w:r w:rsidR="001B73B2">
        <w:rPr>
          <w:bCs/>
          <w:kern w:val="28"/>
          <w:sz w:val="28"/>
          <w:szCs w:val="28"/>
        </w:rPr>
        <w:br/>
      </w:r>
      <w:r w:rsidRPr="00621AF0">
        <w:rPr>
          <w:bCs/>
          <w:kern w:val="28"/>
          <w:sz w:val="28"/>
          <w:szCs w:val="28"/>
        </w:rPr>
        <w:t>в течение трех дней со дня поступления таких рекомендаций принимает</w:t>
      </w:r>
      <w:r w:rsidR="001B73B2">
        <w:rPr>
          <w:bCs/>
          <w:kern w:val="28"/>
          <w:sz w:val="28"/>
          <w:szCs w:val="28"/>
        </w:rPr>
        <w:br/>
      </w:r>
      <w:r w:rsidRPr="00621AF0">
        <w:rPr>
          <w:bCs/>
          <w:kern w:val="28"/>
          <w:sz w:val="28"/>
          <w:szCs w:val="28"/>
        </w:rPr>
        <w:t>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w:t>
      </w:r>
      <w:r w:rsidR="001B73B2">
        <w:rPr>
          <w:bCs/>
          <w:kern w:val="28"/>
          <w:sz w:val="28"/>
          <w:szCs w:val="28"/>
        </w:rPr>
        <w:br/>
      </w:r>
      <w:r w:rsidRPr="00621AF0">
        <w:rPr>
          <w:bCs/>
          <w:kern w:val="28"/>
          <w:sz w:val="28"/>
          <w:szCs w:val="28"/>
        </w:rPr>
        <w:t xml:space="preserve">на официальном сайте администрации </w:t>
      </w:r>
      <w:r w:rsidR="00227028">
        <w:rPr>
          <w:bCs/>
          <w:kern w:val="28"/>
          <w:sz w:val="28"/>
          <w:szCs w:val="28"/>
        </w:rPr>
        <w:t>Гатчинского</w:t>
      </w:r>
      <w:r w:rsidR="00D417A1" w:rsidRPr="00D417A1">
        <w:rPr>
          <w:bCs/>
          <w:kern w:val="28"/>
          <w:sz w:val="28"/>
          <w:szCs w:val="28"/>
        </w:rPr>
        <w:t xml:space="preserve"> муниципального района </w:t>
      </w:r>
      <w:r w:rsidRPr="00621AF0">
        <w:rPr>
          <w:bCs/>
          <w:kern w:val="28"/>
          <w:sz w:val="28"/>
          <w:szCs w:val="28"/>
        </w:rPr>
        <w:t>в сети «Интернет».</w:t>
      </w:r>
    </w:p>
    <w:p w14:paraId="02073E7A" w14:textId="516C2DA8"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Расходы, связанные с организацией и проведением </w:t>
      </w:r>
      <w:bookmarkStart w:id="81" w:name="_Hlk97739558"/>
      <w:r w:rsidR="00F80AE0" w:rsidRPr="00621AF0">
        <w:rPr>
          <w:bCs/>
          <w:kern w:val="28"/>
          <w:sz w:val="28"/>
          <w:szCs w:val="28"/>
        </w:rPr>
        <w:t xml:space="preserve">общественных </w:t>
      </w:r>
      <w:r w:rsidR="00B13D46" w:rsidRPr="00621AF0">
        <w:rPr>
          <w:bCs/>
          <w:kern w:val="28"/>
          <w:sz w:val="28"/>
          <w:szCs w:val="28"/>
        </w:rPr>
        <w:t>обсуждений</w:t>
      </w:r>
      <w:r w:rsidR="00F80AE0" w:rsidRPr="00621AF0">
        <w:rPr>
          <w:bCs/>
          <w:kern w:val="28"/>
          <w:sz w:val="28"/>
          <w:szCs w:val="28"/>
        </w:rPr>
        <w:t xml:space="preserve"> или </w:t>
      </w:r>
      <w:r w:rsidRPr="00621AF0">
        <w:rPr>
          <w:bCs/>
          <w:kern w:val="28"/>
          <w:sz w:val="28"/>
          <w:szCs w:val="28"/>
        </w:rPr>
        <w:t xml:space="preserve">публичных слушаний </w:t>
      </w:r>
      <w:bookmarkEnd w:id="81"/>
      <w:r w:rsidRPr="00621AF0">
        <w:rPr>
          <w:bCs/>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AF471D6" w14:textId="2686F858"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6400E56" w14:textId="7958B36A" w:rsidR="009B362C" w:rsidRPr="00BD0EED" w:rsidRDefault="009B362C" w:rsidP="00222F4A">
      <w:pPr>
        <w:pStyle w:val="3"/>
        <w:spacing w:before="120" w:after="120"/>
        <w:ind w:firstLine="709"/>
        <w:jc w:val="both"/>
        <w:rPr>
          <w:rFonts w:ascii="Times New Roman" w:hAnsi="Times New Roman"/>
          <w:b/>
          <w:bCs/>
          <w:color w:val="auto"/>
          <w:kern w:val="28"/>
          <w:sz w:val="28"/>
          <w:szCs w:val="28"/>
        </w:rPr>
      </w:pPr>
      <w:bookmarkStart w:id="82" w:name="_Toc517714590"/>
      <w:bookmarkStart w:id="83" w:name="_Toc95725706"/>
      <w:bookmarkStart w:id="84" w:name="_Toc104804268"/>
      <w:bookmarkStart w:id="85" w:name="_Toc104804368"/>
      <w:r w:rsidRPr="00BD0EED">
        <w:rPr>
          <w:rFonts w:ascii="Times New Roman" w:hAnsi="Times New Roman"/>
          <w:b/>
          <w:bCs/>
          <w:color w:val="auto"/>
          <w:kern w:val="28"/>
          <w:sz w:val="28"/>
          <w:szCs w:val="28"/>
        </w:rPr>
        <w:t>Статья 10. Порядок предоставления разрешения на отклонение</w:t>
      </w:r>
      <w:r w:rsidR="002465D5">
        <w:rPr>
          <w:rFonts w:ascii="Times New Roman" w:hAnsi="Times New Roman"/>
          <w:b/>
          <w:bCs/>
          <w:color w:val="auto"/>
          <w:kern w:val="28"/>
          <w:sz w:val="28"/>
          <w:szCs w:val="28"/>
        </w:rPr>
        <w:br/>
      </w:r>
      <w:r w:rsidRPr="00BD0EED">
        <w:rPr>
          <w:rFonts w:ascii="Times New Roman" w:hAnsi="Times New Roman"/>
          <w:b/>
          <w:bCs/>
          <w:color w:val="auto"/>
          <w:kern w:val="28"/>
          <w:sz w:val="28"/>
          <w:szCs w:val="28"/>
        </w:rPr>
        <w:t>от предельных параметров разрешенного строительства, реконструкции объектов капитального строительства</w:t>
      </w:r>
      <w:bookmarkEnd w:id="78"/>
      <w:bookmarkEnd w:id="79"/>
      <w:bookmarkEnd w:id="82"/>
      <w:bookmarkEnd w:id="83"/>
      <w:bookmarkEnd w:id="84"/>
      <w:bookmarkEnd w:id="85"/>
    </w:p>
    <w:p w14:paraId="4272E1B1" w14:textId="18A3D144"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C492515" w14:textId="66AC503F"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20720B" w14:textId="56B80731"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Отклонение от предельных параметров разрешенного строительства, реконструкции объектов капитального строительства (далее – Отклонение) </w:t>
      </w:r>
      <w:r w:rsidRPr="00BD0EED">
        <w:rPr>
          <w:bCs/>
          <w:kern w:val="28"/>
          <w:sz w:val="28"/>
          <w:szCs w:val="28"/>
        </w:rPr>
        <w:lastRenderedPageBreak/>
        <w:t>разрешается для отдельного земельного участка при соблюдении требований технических регламентов.</w:t>
      </w:r>
    </w:p>
    <w:p w14:paraId="50C3DA8D" w14:textId="6C97B584"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Заинтересованное в получении разрешения на Отклонение лицо направляет заявление о предоставлении разрешения на Отклонение в Комиссию. </w:t>
      </w:r>
    </w:p>
    <w:p w14:paraId="04A422CD" w14:textId="77777777"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 xml:space="preserve">Заявление правообладателя (правообладателей) земельного участка должно содержать: </w:t>
      </w:r>
    </w:p>
    <w:p w14:paraId="27D7C234" w14:textId="01610D42" w:rsidR="009B362C" w:rsidRPr="00BD0EED" w:rsidRDefault="009B362C" w:rsidP="00BD0EED">
      <w:pPr>
        <w:pStyle w:val="ConsPlusNormal"/>
        <w:numPr>
          <w:ilvl w:val="0"/>
          <w:numId w:val="27"/>
        </w:numPr>
        <w:ind w:left="0" w:firstLine="709"/>
        <w:jc w:val="both"/>
        <w:rPr>
          <w:rFonts w:ascii="Times New Roman" w:hAnsi="Times New Roman" w:cs="Times New Roman"/>
          <w:sz w:val="28"/>
          <w:szCs w:val="28"/>
        </w:rPr>
      </w:pPr>
      <w:r w:rsidRPr="00BD0EED">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w:t>
      </w:r>
    </w:p>
    <w:p w14:paraId="1B42136B" w14:textId="3886E679" w:rsidR="009B362C" w:rsidRPr="00BD0EED" w:rsidRDefault="009B362C" w:rsidP="00BD0EED">
      <w:pPr>
        <w:pStyle w:val="ConsPlusNormal"/>
        <w:numPr>
          <w:ilvl w:val="0"/>
          <w:numId w:val="27"/>
        </w:numPr>
        <w:ind w:left="0" w:firstLine="709"/>
        <w:jc w:val="both"/>
        <w:rPr>
          <w:rFonts w:ascii="Times New Roman" w:hAnsi="Times New Roman" w:cs="Times New Roman"/>
          <w:sz w:val="28"/>
          <w:szCs w:val="28"/>
        </w:rPr>
      </w:pPr>
      <w:r w:rsidRPr="00BD0EED">
        <w:rPr>
          <w:rFonts w:ascii="Times New Roman" w:hAnsi="Times New Roman" w:cs="Times New Roman"/>
          <w:sz w:val="28"/>
          <w:szCs w:val="28"/>
        </w:rPr>
        <w:t>адрес и кадастровый номер земельного участка, применительно к которому запрашивается разрешение на Отклонение, содержащее информацию о том, что размер земельного участка меньше установленных градостроительным регламентом минимальных размеров земельных участков (со ссылкой на структурную единицу правил землепользования и застройки, которой установлен градостроительный регламент в отношении указанного земельного участка) и (или)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обоснованием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50EFB122" w14:textId="22D89CB6" w:rsidR="009B362C" w:rsidRPr="00BD0EED" w:rsidRDefault="009B362C" w:rsidP="00BD0EED">
      <w:pPr>
        <w:pStyle w:val="ConsPlusNormal"/>
        <w:numPr>
          <w:ilvl w:val="0"/>
          <w:numId w:val="27"/>
        </w:numPr>
        <w:ind w:left="0" w:firstLine="709"/>
        <w:jc w:val="both"/>
        <w:rPr>
          <w:rFonts w:ascii="Times New Roman" w:hAnsi="Times New Roman" w:cs="Times New Roman"/>
          <w:sz w:val="28"/>
          <w:szCs w:val="28"/>
        </w:rPr>
      </w:pPr>
      <w:r w:rsidRPr="00BD0EED">
        <w:rPr>
          <w:rFonts w:ascii="Times New Roman" w:hAnsi="Times New Roman" w:cs="Times New Roman"/>
          <w:sz w:val="28"/>
          <w:szCs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166B4736" w14:textId="1347E51C"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w:t>
      </w:r>
      <w:r w:rsidR="00BD0EED">
        <w:rPr>
          <w:kern w:val="28"/>
          <w:sz w:val="28"/>
          <w:szCs w:val="28"/>
        </w:rPr>
        <w:br/>
      </w:r>
      <w:r w:rsidRPr="00614AAA">
        <w:rPr>
          <w:kern w:val="28"/>
          <w:sz w:val="28"/>
          <w:szCs w:val="28"/>
        </w:rPr>
        <w:t xml:space="preserve">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2C979EA3" w14:textId="77777777"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FAD99A6" w14:textId="7C86FBB9"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устанавливающим порядок принятия решений о предоставлении разрешения на отклонение от предельных </w:t>
      </w:r>
      <w:r w:rsidRPr="00BD0EED">
        <w:rPr>
          <w:bCs/>
          <w:kern w:val="28"/>
          <w:sz w:val="28"/>
          <w:szCs w:val="28"/>
        </w:rPr>
        <w:lastRenderedPageBreak/>
        <w:t>параметров разрешенного строительства, реконструкции объектов капитального строительства.</w:t>
      </w:r>
    </w:p>
    <w:p w14:paraId="51EC4541" w14:textId="1BCAC4C1"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w:t>
      </w:r>
      <w:r w:rsidR="00644C4D" w:rsidRPr="00BD0EED">
        <w:rPr>
          <w:bCs/>
          <w:kern w:val="28"/>
          <w:sz w:val="28"/>
          <w:szCs w:val="28"/>
        </w:rPr>
        <w:t xml:space="preserve"> общественных обсуждениях или</w:t>
      </w:r>
      <w:r w:rsidRPr="00BD0EED">
        <w:rPr>
          <w:bCs/>
          <w:kern w:val="28"/>
          <w:sz w:val="28"/>
          <w:szCs w:val="28"/>
        </w:rPr>
        <w:t xml:space="preserve">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2 настоящей статьи. </w:t>
      </w:r>
    </w:p>
    <w:p w14:paraId="7029A12F" w14:textId="53BFF0CE"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Срок проведения </w:t>
      </w:r>
      <w:r w:rsidR="00F80AE0" w:rsidRPr="00BD0EED">
        <w:rPr>
          <w:bCs/>
          <w:kern w:val="28"/>
          <w:sz w:val="28"/>
          <w:szCs w:val="28"/>
        </w:rPr>
        <w:t xml:space="preserve">общественных </w:t>
      </w:r>
      <w:r w:rsidR="00B13D46" w:rsidRPr="00BD0EED">
        <w:rPr>
          <w:bCs/>
          <w:kern w:val="28"/>
          <w:sz w:val="28"/>
          <w:szCs w:val="28"/>
        </w:rPr>
        <w:t>обсуждений</w:t>
      </w:r>
      <w:r w:rsidR="00F80AE0" w:rsidRPr="00BD0EED">
        <w:rPr>
          <w:bCs/>
          <w:kern w:val="28"/>
          <w:sz w:val="28"/>
          <w:szCs w:val="28"/>
        </w:rPr>
        <w:t xml:space="preserve"> или </w:t>
      </w:r>
      <w:r w:rsidRPr="00BD0EED">
        <w:rPr>
          <w:bCs/>
          <w:kern w:val="28"/>
          <w:sz w:val="28"/>
          <w:szCs w:val="28"/>
        </w:rPr>
        <w:t>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14:paraId="0819685C" w14:textId="30A7CAD7"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На основании заключения о результатах </w:t>
      </w:r>
      <w:r w:rsidR="00F80AE0" w:rsidRPr="00BD0EED">
        <w:rPr>
          <w:bCs/>
          <w:kern w:val="28"/>
          <w:sz w:val="28"/>
          <w:szCs w:val="28"/>
        </w:rPr>
        <w:t xml:space="preserve">общественных </w:t>
      </w:r>
      <w:r w:rsidR="00B13D46" w:rsidRPr="00BD0EED">
        <w:rPr>
          <w:bCs/>
          <w:kern w:val="28"/>
          <w:sz w:val="28"/>
          <w:szCs w:val="28"/>
        </w:rPr>
        <w:t>обсуждений</w:t>
      </w:r>
      <w:r w:rsidR="00F80AE0" w:rsidRPr="00BD0EED">
        <w:rPr>
          <w:bCs/>
          <w:kern w:val="28"/>
          <w:sz w:val="28"/>
          <w:szCs w:val="28"/>
        </w:rPr>
        <w:t xml:space="preserve"> или </w:t>
      </w:r>
      <w:r w:rsidRPr="00BD0EED">
        <w:rPr>
          <w:bCs/>
          <w:kern w:val="28"/>
          <w:sz w:val="28"/>
          <w:szCs w:val="28"/>
        </w:rPr>
        <w:t>публичных слушаний по проекту решения о предоставлении разрешения</w:t>
      </w:r>
      <w:r w:rsidR="00E50F75">
        <w:rPr>
          <w:bCs/>
          <w:kern w:val="28"/>
          <w:sz w:val="28"/>
          <w:szCs w:val="28"/>
        </w:rPr>
        <w:br/>
      </w:r>
      <w:r w:rsidRPr="00BD0EED">
        <w:rPr>
          <w:bCs/>
          <w:kern w:val="28"/>
          <w:sz w:val="28"/>
          <w:szCs w:val="28"/>
        </w:rPr>
        <w:t xml:space="preserve">на Отклонение Комиссия в течение пятнадцати рабочих дней со дня окончания таких </w:t>
      </w:r>
      <w:r w:rsidR="004B6749" w:rsidRPr="00BD0EED">
        <w:rPr>
          <w:bCs/>
          <w:kern w:val="28"/>
          <w:sz w:val="28"/>
          <w:szCs w:val="28"/>
        </w:rPr>
        <w:t xml:space="preserve">обсуждений или </w:t>
      </w:r>
      <w:r w:rsidRPr="00BD0EED">
        <w:rPr>
          <w:bCs/>
          <w:kern w:val="28"/>
          <w:sz w:val="28"/>
          <w:szCs w:val="28"/>
        </w:rPr>
        <w:t>слушаний осуществляет подготовку рекомендаций</w:t>
      </w:r>
      <w:r w:rsidR="00E50F75">
        <w:rPr>
          <w:bCs/>
          <w:kern w:val="28"/>
          <w:sz w:val="28"/>
          <w:szCs w:val="28"/>
        </w:rPr>
        <w:br/>
      </w:r>
      <w:r w:rsidRPr="00BD0EED">
        <w:rPr>
          <w:bCs/>
          <w:kern w:val="28"/>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B6749" w:rsidRPr="00BD0EED">
        <w:rPr>
          <w:bCs/>
          <w:kern w:val="28"/>
          <w:sz w:val="28"/>
          <w:szCs w:val="28"/>
        </w:rPr>
        <w:t>в установленном порядке</w:t>
      </w:r>
      <w:r w:rsidRPr="00BD0EED">
        <w:rPr>
          <w:bCs/>
          <w:kern w:val="28"/>
          <w:sz w:val="28"/>
          <w:szCs w:val="28"/>
        </w:rPr>
        <w:t xml:space="preserve"> в орган исполнительной власти Ленинградской области, уполномоченный на принятие решения о предоставлении разрешения на Отклонение или об отказе в предоставлении такого разрешения</w:t>
      </w:r>
      <w:r w:rsidR="00E50F75">
        <w:rPr>
          <w:bCs/>
          <w:kern w:val="28"/>
          <w:sz w:val="28"/>
          <w:szCs w:val="28"/>
        </w:rPr>
        <w:br/>
      </w:r>
      <w:r w:rsidRPr="00BD0EED">
        <w:rPr>
          <w:bCs/>
          <w:kern w:val="28"/>
          <w:sz w:val="28"/>
          <w:szCs w:val="28"/>
        </w:rPr>
        <w:t>(за исключением рекомендаций,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B6749" w:rsidRPr="00BD0EED">
        <w:rPr>
          <w:bCs/>
          <w:kern w:val="28"/>
          <w:sz w:val="28"/>
          <w:szCs w:val="28"/>
        </w:rPr>
        <w:t>)</w:t>
      </w:r>
      <w:r w:rsidRPr="00BD0EED">
        <w:rPr>
          <w:bCs/>
          <w:kern w:val="28"/>
          <w:sz w:val="28"/>
          <w:szCs w:val="28"/>
        </w:rPr>
        <w:t>.</w:t>
      </w:r>
    </w:p>
    <w:p w14:paraId="51C554A2" w14:textId="49A3FB18"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Рекомендации о предоставлении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B6749" w:rsidRPr="00BD0EED">
        <w:rPr>
          <w:bCs/>
          <w:kern w:val="28"/>
          <w:sz w:val="28"/>
          <w:szCs w:val="28"/>
        </w:rPr>
        <w:t>,</w:t>
      </w:r>
      <w:r w:rsidRPr="00BD0EED">
        <w:rPr>
          <w:bCs/>
          <w:kern w:val="28"/>
          <w:sz w:val="28"/>
          <w:szCs w:val="28"/>
        </w:rPr>
        <w:t xml:space="preserve"> или об отказе в предоставлении такого разрешения с указанием причин принятого решения</w:t>
      </w:r>
      <w:r w:rsidR="008C2555" w:rsidRPr="00BD0EED">
        <w:rPr>
          <w:bCs/>
          <w:kern w:val="28"/>
          <w:sz w:val="28"/>
          <w:szCs w:val="28"/>
        </w:rPr>
        <w:t>,</w:t>
      </w:r>
      <w:r w:rsidRPr="00BD0EED">
        <w:rPr>
          <w:bCs/>
          <w:kern w:val="28"/>
          <w:sz w:val="28"/>
          <w:szCs w:val="28"/>
        </w:rPr>
        <w:t xml:space="preserve"> направляются</w:t>
      </w:r>
      <w:r w:rsidR="00E50F75">
        <w:rPr>
          <w:bCs/>
          <w:kern w:val="28"/>
          <w:sz w:val="28"/>
          <w:szCs w:val="28"/>
        </w:rPr>
        <w:br/>
      </w:r>
      <w:r w:rsidR="004B6749" w:rsidRPr="00BD0EED">
        <w:rPr>
          <w:bCs/>
          <w:kern w:val="28"/>
          <w:sz w:val="28"/>
          <w:szCs w:val="28"/>
        </w:rPr>
        <w:t>в установленном порядке</w:t>
      </w:r>
      <w:r w:rsidRPr="00BD0EED">
        <w:rPr>
          <w:bCs/>
          <w:kern w:val="28"/>
          <w:sz w:val="28"/>
          <w:szCs w:val="28"/>
        </w:rPr>
        <w:t xml:space="preserve"> главе администрации </w:t>
      </w:r>
      <w:r w:rsidR="00644C4D">
        <w:rPr>
          <w:bCs/>
          <w:kern w:val="28"/>
          <w:sz w:val="28"/>
          <w:szCs w:val="28"/>
        </w:rPr>
        <w:t>Вырицкого городского поселения</w:t>
      </w:r>
      <w:r w:rsidRPr="00BD0EED">
        <w:rPr>
          <w:bCs/>
          <w:kern w:val="28"/>
          <w:sz w:val="28"/>
          <w:szCs w:val="28"/>
        </w:rPr>
        <w:t>.</w:t>
      </w:r>
    </w:p>
    <w:p w14:paraId="1A4CA212" w14:textId="56C29EBA"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Принятие решения о предоставлении разрешения на Отклонение</w:t>
      </w:r>
      <w:r w:rsidR="001B73B2">
        <w:rPr>
          <w:bCs/>
          <w:kern w:val="28"/>
          <w:sz w:val="28"/>
          <w:szCs w:val="28"/>
        </w:rPr>
        <w:br/>
      </w:r>
      <w:r w:rsidRPr="00BD0EED">
        <w:rPr>
          <w:bCs/>
          <w:kern w:val="28"/>
          <w:sz w:val="28"/>
          <w:szCs w:val="28"/>
        </w:rPr>
        <w:t xml:space="preserve">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Ленинградской области в области градостроительной деятельности (за исключением решений, принимаемых применительно к земельным участкам, для которых </w:t>
      </w:r>
      <w:r w:rsidRPr="00BD0EED">
        <w:rPr>
          <w:bCs/>
          <w:kern w:val="28"/>
          <w:sz w:val="28"/>
          <w:szCs w:val="28"/>
        </w:rPr>
        <w:lastRenderedPageBreak/>
        <w:t>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8C2555" w:rsidRPr="00BD0EED">
        <w:rPr>
          <w:bCs/>
          <w:kern w:val="28"/>
          <w:sz w:val="28"/>
          <w:szCs w:val="28"/>
        </w:rPr>
        <w:t>)</w:t>
      </w:r>
      <w:r w:rsidRPr="00BD0EED">
        <w:rPr>
          <w:bCs/>
          <w:kern w:val="28"/>
          <w:sz w:val="28"/>
          <w:szCs w:val="28"/>
        </w:rPr>
        <w:t>.</w:t>
      </w:r>
    </w:p>
    <w:p w14:paraId="08F25081" w14:textId="4352E909"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На основании указанных в части 9 настоящей статьи рекомендаций</w:t>
      </w:r>
      <w:r w:rsidR="00E50F75">
        <w:rPr>
          <w:bCs/>
          <w:kern w:val="28"/>
          <w:sz w:val="28"/>
          <w:szCs w:val="28"/>
        </w:rPr>
        <w:br/>
      </w:r>
      <w:r w:rsidRPr="00BD0EED">
        <w:rPr>
          <w:bCs/>
          <w:kern w:val="28"/>
          <w:sz w:val="28"/>
          <w:szCs w:val="28"/>
        </w:rPr>
        <w:t>о предоставлении разрешения на Отклонение, принимаемое применительн</w:t>
      </w:r>
      <w:r w:rsidR="00835662">
        <w:rPr>
          <w:bCs/>
          <w:kern w:val="28"/>
          <w:sz w:val="28"/>
          <w:szCs w:val="28"/>
        </w:rPr>
        <w:t>о</w:t>
      </w:r>
      <w:r w:rsidR="00E50F75">
        <w:rPr>
          <w:bCs/>
          <w:kern w:val="28"/>
          <w:sz w:val="28"/>
          <w:szCs w:val="28"/>
        </w:rPr>
        <w:br/>
      </w:r>
      <w:r w:rsidRPr="00BD0EED">
        <w:rPr>
          <w:bCs/>
          <w:kern w:val="28"/>
          <w:sz w:val="28"/>
          <w:szCs w:val="28"/>
        </w:rPr>
        <w:t>к земельным участкам, для которых установлены виды разрешенного использования земельных участков «для индивидуального жилищного строительства»,</w:t>
      </w:r>
      <w:r w:rsidR="00E50F75">
        <w:rPr>
          <w:bCs/>
          <w:kern w:val="28"/>
          <w:sz w:val="28"/>
          <w:szCs w:val="28"/>
        </w:rPr>
        <w:br/>
      </w:r>
      <w:r w:rsidRPr="00BD0EED">
        <w:rPr>
          <w:bCs/>
          <w:kern w:val="28"/>
          <w:sz w:val="28"/>
          <w:szCs w:val="28"/>
        </w:rPr>
        <w:t>«для ведения личного подсобного хозяйства (приусадебный земельный участок)»</w:t>
      </w:r>
      <w:r w:rsidR="00E50F75">
        <w:rPr>
          <w:bCs/>
          <w:kern w:val="28"/>
          <w:sz w:val="28"/>
          <w:szCs w:val="28"/>
        </w:rPr>
        <w:br/>
      </w:r>
      <w:r w:rsidRPr="00BD0EED">
        <w:rPr>
          <w:bCs/>
          <w:kern w:val="28"/>
          <w:sz w:val="28"/>
          <w:szCs w:val="28"/>
        </w:rPr>
        <w:t>и «ведение садоводства»</w:t>
      </w:r>
      <w:r w:rsidR="008C2555" w:rsidRPr="00BD0EED">
        <w:rPr>
          <w:bCs/>
          <w:kern w:val="28"/>
          <w:sz w:val="28"/>
          <w:szCs w:val="28"/>
        </w:rPr>
        <w:t>,</w:t>
      </w:r>
      <w:r w:rsidRPr="00BD0EED">
        <w:rPr>
          <w:bCs/>
          <w:kern w:val="28"/>
          <w:sz w:val="28"/>
          <w:szCs w:val="28"/>
        </w:rPr>
        <w:t xml:space="preserve"> глава администрации </w:t>
      </w:r>
      <w:r w:rsidR="00E80DC1">
        <w:rPr>
          <w:bCs/>
          <w:kern w:val="28"/>
          <w:sz w:val="28"/>
          <w:szCs w:val="28"/>
        </w:rPr>
        <w:t>Вырицкого городского поселения</w:t>
      </w:r>
      <w:r w:rsidR="00E50F75">
        <w:rPr>
          <w:bCs/>
          <w:kern w:val="28"/>
          <w:sz w:val="28"/>
          <w:szCs w:val="28"/>
        </w:rPr>
        <w:br/>
      </w:r>
      <w:r w:rsidRPr="00BD0EED">
        <w:rPr>
          <w:bCs/>
          <w:kern w:val="28"/>
          <w:sz w:val="28"/>
          <w:szCs w:val="28"/>
        </w:rPr>
        <w:t>в течение семи дней со дня поступления таких рекомендаций принимает решение</w:t>
      </w:r>
      <w:r w:rsidR="00E50F75">
        <w:rPr>
          <w:bCs/>
          <w:kern w:val="28"/>
          <w:sz w:val="28"/>
          <w:szCs w:val="28"/>
        </w:rPr>
        <w:br/>
      </w:r>
      <w:r w:rsidRPr="00BD0EED">
        <w:rPr>
          <w:bCs/>
          <w:kern w:val="28"/>
          <w:sz w:val="28"/>
          <w:szCs w:val="28"/>
        </w:rPr>
        <w:t>о предоставлении разрешения о предоставлении разрешения на Отклонение</w:t>
      </w:r>
      <w:r w:rsidR="00E50F75">
        <w:rPr>
          <w:bCs/>
          <w:kern w:val="28"/>
          <w:sz w:val="28"/>
          <w:szCs w:val="28"/>
        </w:rPr>
        <w:br/>
      </w:r>
      <w:r w:rsidRPr="00BD0EED">
        <w:rPr>
          <w:bCs/>
          <w:kern w:val="28"/>
          <w:sz w:val="28"/>
          <w:szCs w:val="28"/>
        </w:rPr>
        <w:t>или об отказе в предоставлении такого разрешения, с указанием причин принятого решения.</w:t>
      </w:r>
    </w:p>
    <w:p w14:paraId="53070EAC" w14:textId="4B0CE6EB"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Расходы, связанные с организацией и проведением публичных слушаний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0CAC3F6" w14:textId="4D32B6A9"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DCC884A" w14:textId="77777777" w:rsidR="009B362C" w:rsidRPr="00614AAA" w:rsidRDefault="009B362C" w:rsidP="008D42D8">
      <w:pPr>
        <w:autoSpaceDE w:val="0"/>
        <w:autoSpaceDN w:val="0"/>
        <w:adjustRightInd w:val="0"/>
        <w:ind w:firstLine="709"/>
        <w:jc w:val="both"/>
        <w:rPr>
          <w:kern w:val="28"/>
          <w:sz w:val="28"/>
          <w:szCs w:val="28"/>
        </w:rPr>
      </w:pPr>
    </w:p>
    <w:p w14:paraId="7A954324" w14:textId="77777777" w:rsidR="000C5892" w:rsidRPr="00BD0EED" w:rsidRDefault="000C5892" w:rsidP="00BD0EED">
      <w:pPr>
        <w:pStyle w:val="2"/>
        <w:spacing w:before="0" w:after="120"/>
        <w:ind w:firstLine="709"/>
        <w:jc w:val="both"/>
        <w:rPr>
          <w:rFonts w:ascii="Times New Roman" w:hAnsi="Times New Roman"/>
          <w:b/>
          <w:bCs/>
          <w:color w:val="auto"/>
          <w:kern w:val="28"/>
          <w:sz w:val="28"/>
          <w:szCs w:val="28"/>
        </w:rPr>
      </w:pPr>
      <w:bookmarkStart w:id="86" w:name="_Toc517714591"/>
      <w:bookmarkStart w:id="87" w:name="_Toc95725707"/>
      <w:bookmarkStart w:id="88" w:name="_Toc104804269"/>
      <w:bookmarkStart w:id="89" w:name="_Toc104804369"/>
      <w:bookmarkStart w:id="90" w:name="_Toc222737839"/>
      <w:bookmarkStart w:id="91" w:name="_Toc183418794"/>
      <w:bookmarkEnd w:id="72"/>
      <w:bookmarkEnd w:id="73"/>
      <w:r w:rsidRPr="00BD0EED">
        <w:rPr>
          <w:rFonts w:ascii="Times New Roman" w:hAnsi="Times New Roman"/>
          <w:b/>
          <w:bCs/>
          <w:color w:val="auto"/>
          <w:kern w:val="28"/>
          <w:sz w:val="28"/>
          <w:szCs w:val="28"/>
        </w:rPr>
        <w:t>Глава 4. Положение о подготовке документации по планировке территории органами местного самоуправления</w:t>
      </w:r>
      <w:bookmarkEnd w:id="86"/>
      <w:bookmarkEnd w:id="87"/>
      <w:bookmarkEnd w:id="88"/>
      <w:bookmarkEnd w:id="89"/>
    </w:p>
    <w:p w14:paraId="1767AAC5" w14:textId="77777777" w:rsidR="009B362C" w:rsidRPr="00BD0EED" w:rsidRDefault="009B362C" w:rsidP="00BD0EED">
      <w:pPr>
        <w:pStyle w:val="3"/>
        <w:spacing w:before="0" w:after="120"/>
        <w:ind w:firstLine="709"/>
        <w:jc w:val="both"/>
        <w:rPr>
          <w:rFonts w:ascii="Times New Roman" w:hAnsi="Times New Roman"/>
          <w:b/>
          <w:bCs/>
          <w:color w:val="auto"/>
          <w:kern w:val="28"/>
          <w:sz w:val="28"/>
          <w:szCs w:val="28"/>
        </w:rPr>
      </w:pPr>
      <w:bookmarkStart w:id="92" w:name="_Toc517714592"/>
      <w:bookmarkStart w:id="93" w:name="_Toc95725708"/>
      <w:bookmarkStart w:id="94" w:name="_Toc104804270"/>
      <w:bookmarkStart w:id="95" w:name="_Toc104804370"/>
      <w:r w:rsidRPr="00BD0EED">
        <w:rPr>
          <w:rFonts w:ascii="Times New Roman" w:hAnsi="Times New Roman"/>
          <w:b/>
          <w:bCs/>
          <w:color w:val="auto"/>
          <w:kern w:val="28"/>
          <w:sz w:val="28"/>
          <w:szCs w:val="28"/>
        </w:rPr>
        <w:t>Статья 11. Общие положения о подготовке документации по планировке территории</w:t>
      </w:r>
      <w:bookmarkEnd w:id="92"/>
      <w:bookmarkEnd w:id="93"/>
      <w:bookmarkEnd w:id="94"/>
      <w:bookmarkEnd w:id="95"/>
    </w:p>
    <w:p w14:paraId="7F0F048E" w14:textId="4F1B4C9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Подготовка документации по планировке территории осуществляется</w:t>
      </w:r>
      <w:r w:rsidR="00BD0EED">
        <w:rPr>
          <w:bCs/>
          <w:kern w:val="28"/>
          <w:sz w:val="28"/>
          <w:szCs w:val="28"/>
        </w:rPr>
        <w:br/>
      </w:r>
      <w:r w:rsidRPr="00BD0EED">
        <w:rPr>
          <w:bCs/>
          <w:kern w:val="28"/>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E2EB63D" w14:textId="338FB3CB"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Подготовка документации по планировке территории осуществляется</w:t>
      </w:r>
      <w:r w:rsidR="001B73B2">
        <w:rPr>
          <w:bCs/>
          <w:kern w:val="28"/>
          <w:sz w:val="28"/>
          <w:szCs w:val="28"/>
        </w:rPr>
        <w:br/>
      </w:r>
      <w:r w:rsidRPr="00BD0EED">
        <w:rPr>
          <w:bCs/>
          <w:kern w:val="28"/>
          <w:sz w:val="28"/>
          <w:szCs w:val="28"/>
        </w:rPr>
        <w:t>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14:paraId="61124FB3" w14:textId="0D91714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6886484" w14:textId="05391ECE"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1)</w:t>
      </w:r>
      <w:r w:rsidR="001B73B2">
        <w:rPr>
          <w:kern w:val="28"/>
          <w:sz w:val="28"/>
          <w:szCs w:val="28"/>
          <w:lang w:eastAsia="ru-RU"/>
        </w:rPr>
        <w:tab/>
      </w:r>
      <w:r w:rsidRPr="00614AAA">
        <w:rPr>
          <w:kern w:val="28"/>
          <w:sz w:val="28"/>
          <w:szCs w:val="28"/>
          <w:lang w:eastAsia="ru-RU"/>
        </w:rPr>
        <w:t>необходимо изъятие земельных участков для государственных</w:t>
      </w:r>
      <w:r w:rsidR="001B73B2">
        <w:rPr>
          <w:kern w:val="28"/>
          <w:sz w:val="28"/>
          <w:szCs w:val="28"/>
          <w:lang w:eastAsia="ru-RU"/>
        </w:rPr>
        <w:br/>
      </w:r>
      <w:r w:rsidRPr="00614AAA">
        <w:rPr>
          <w:kern w:val="28"/>
          <w:sz w:val="28"/>
          <w:szCs w:val="28"/>
          <w:lang w:eastAsia="ru-RU"/>
        </w:rPr>
        <w:t>или муниципальных нужд в связи с размещением объекта капитального строительства федерального, регионального или местного значения;</w:t>
      </w:r>
    </w:p>
    <w:p w14:paraId="0984D14E" w14:textId="16A33D3D"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2)</w:t>
      </w:r>
      <w:r w:rsidR="001B73B2">
        <w:rPr>
          <w:kern w:val="28"/>
          <w:sz w:val="28"/>
          <w:szCs w:val="28"/>
          <w:lang w:eastAsia="ru-RU"/>
        </w:rPr>
        <w:tab/>
      </w:r>
      <w:r w:rsidRPr="00614AAA">
        <w:rPr>
          <w:kern w:val="28"/>
          <w:sz w:val="28"/>
          <w:szCs w:val="28"/>
          <w:lang w:eastAsia="ru-RU"/>
        </w:rPr>
        <w:t>необходимы установление, изменение или отмена красных линий;</w:t>
      </w:r>
    </w:p>
    <w:p w14:paraId="475E5D66" w14:textId="011A91E3"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lastRenderedPageBreak/>
        <w:t>3)</w:t>
      </w:r>
      <w:r w:rsidR="001B73B2">
        <w:rPr>
          <w:kern w:val="28"/>
          <w:sz w:val="28"/>
          <w:szCs w:val="28"/>
          <w:lang w:eastAsia="ru-RU"/>
        </w:rPr>
        <w:tab/>
      </w:r>
      <w:r w:rsidRPr="00614AAA">
        <w:rPr>
          <w:kern w:val="28"/>
          <w:sz w:val="28"/>
          <w:szCs w:val="28"/>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A31F783" w14:textId="11F79D5A"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4)</w:t>
      </w:r>
      <w:r w:rsidR="001B73B2">
        <w:rPr>
          <w:kern w:val="28"/>
          <w:sz w:val="28"/>
          <w:szCs w:val="28"/>
          <w:lang w:eastAsia="ru-RU"/>
        </w:rPr>
        <w:tab/>
      </w:r>
      <w:r w:rsidRPr="00614AAA">
        <w:rPr>
          <w:kern w:val="28"/>
          <w:sz w:val="28"/>
          <w:szCs w:val="28"/>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9F10DD2" w14:textId="63F8DF6E"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5)</w:t>
      </w:r>
      <w:r w:rsidR="001B73B2">
        <w:rPr>
          <w:kern w:val="28"/>
          <w:sz w:val="28"/>
          <w:szCs w:val="28"/>
          <w:lang w:eastAsia="ru-RU"/>
        </w:rPr>
        <w:tab/>
      </w:r>
      <w:r w:rsidRPr="00614AAA">
        <w:rPr>
          <w:kern w:val="28"/>
          <w:sz w:val="28"/>
          <w:szCs w:val="28"/>
          <w:lang w:eastAsia="ru-RU"/>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FABF1BA" w14:textId="6F1ED83E"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6)</w:t>
      </w:r>
      <w:r w:rsidR="001B73B2">
        <w:rPr>
          <w:kern w:val="28"/>
          <w:sz w:val="28"/>
          <w:szCs w:val="28"/>
          <w:lang w:eastAsia="ru-RU"/>
        </w:rPr>
        <w:tab/>
      </w:r>
      <w:r w:rsidRPr="00614AAA">
        <w:rPr>
          <w:kern w:val="28"/>
          <w:sz w:val="28"/>
          <w:szCs w:val="28"/>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654E81" w14:textId="693BA160"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7)</w:t>
      </w:r>
      <w:r w:rsidR="001B73B2">
        <w:rPr>
          <w:kern w:val="28"/>
          <w:sz w:val="28"/>
          <w:szCs w:val="28"/>
          <w:lang w:eastAsia="ru-RU"/>
        </w:rPr>
        <w:tab/>
      </w:r>
      <w:r w:rsidRPr="00614AAA">
        <w:rPr>
          <w:kern w:val="28"/>
          <w:sz w:val="28"/>
          <w:szCs w:val="28"/>
          <w:lang w:eastAsia="ru-RU"/>
        </w:rPr>
        <w:t>планируется осуществление комплексного развития территории.</w:t>
      </w:r>
    </w:p>
    <w:p w14:paraId="73816DEC" w14:textId="0BBBF6F0" w:rsidR="00503995" w:rsidRPr="00614AAA" w:rsidRDefault="00C637AF" w:rsidP="008D42D8">
      <w:pPr>
        <w:pStyle w:val="14"/>
        <w:spacing w:before="0" w:after="0"/>
        <w:ind w:firstLine="709"/>
        <w:rPr>
          <w:kern w:val="28"/>
          <w:sz w:val="28"/>
          <w:szCs w:val="28"/>
          <w:lang w:eastAsia="ru-RU"/>
        </w:rPr>
      </w:pPr>
      <w:r w:rsidRPr="00614AAA">
        <w:rPr>
          <w:kern w:val="28"/>
          <w:sz w:val="28"/>
          <w:szCs w:val="28"/>
          <w:lang w:eastAsia="ru-RU"/>
        </w:rPr>
        <w:t>8)</w:t>
      </w:r>
      <w:r w:rsidR="001B73B2">
        <w:rPr>
          <w:kern w:val="28"/>
          <w:sz w:val="28"/>
          <w:szCs w:val="28"/>
          <w:lang w:eastAsia="ru-RU"/>
        </w:rPr>
        <w:tab/>
      </w:r>
      <w:r w:rsidRPr="00614AAA">
        <w:rPr>
          <w:kern w:val="28"/>
          <w:sz w:val="28"/>
          <w:szCs w:val="28"/>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w:t>
      </w:r>
      <w:r w:rsidR="002465D5">
        <w:rPr>
          <w:kern w:val="28"/>
          <w:sz w:val="28"/>
          <w:szCs w:val="28"/>
          <w:lang w:eastAsia="ru-RU"/>
        </w:rPr>
        <w:br/>
      </w:r>
      <w:r w:rsidR="006109B4">
        <w:rPr>
          <w:kern w:val="28"/>
          <w:sz w:val="28"/>
          <w:szCs w:val="28"/>
          <w:lang w:eastAsia="ru-RU"/>
        </w:rPr>
        <w:t>№</w:t>
      </w:r>
      <w:r w:rsidRPr="00614AAA">
        <w:rPr>
          <w:kern w:val="28"/>
          <w:sz w:val="28"/>
          <w:szCs w:val="28"/>
          <w:lang w:eastAsia="ru-RU"/>
        </w:rPr>
        <w:t xml:space="preserve"> 214-ФЗ </w:t>
      </w:r>
      <w:r w:rsidR="006109B4">
        <w:rPr>
          <w:kern w:val="28"/>
          <w:sz w:val="28"/>
          <w:szCs w:val="28"/>
          <w:lang w:eastAsia="ru-RU"/>
        </w:rPr>
        <w:t>«</w:t>
      </w:r>
      <w:r w:rsidRPr="00614AAA">
        <w:rPr>
          <w:kern w:val="28"/>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109B4">
        <w:rPr>
          <w:kern w:val="28"/>
          <w:sz w:val="28"/>
          <w:szCs w:val="28"/>
          <w:lang w:eastAsia="ru-RU"/>
        </w:rPr>
        <w:t>»</w:t>
      </w:r>
      <w:r w:rsidRPr="00614AAA">
        <w:rPr>
          <w:kern w:val="28"/>
          <w:sz w:val="28"/>
          <w:szCs w:val="28"/>
          <w:lang w:eastAsia="ru-RU"/>
        </w:rPr>
        <w:t>.</w:t>
      </w:r>
    </w:p>
    <w:p w14:paraId="4762E661" w14:textId="29BEDF30" w:rsidR="009B362C" w:rsidRPr="001B73B2" w:rsidRDefault="009B362C" w:rsidP="001B73B2">
      <w:pPr>
        <w:numPr>
          <w:ilvl w:val="0"/>
          <w:numId w:val="37"/>
        </w:numPr>
        <w:autoSpaceDE w:val="0"/>
        <w:autoSpaceDN w:val="0"/>
        <w:adjustRightInd w:val="0"/>
        <w:ind w:left="0" w:firstLine="709"/>
        <w:jc w:val="both"/>
        <w:rPr>
          <w:bCs/>
          <w:kern w:val="28"/>
          <w:sz w:val="28"/>
          <w:szCs w:val="28"/>
        </w:rPr>
      </w:pPr>
      <w:r w:rsidRPr="001B73B2">
        <w:rPr>
          <w:bCs/>
          <w:kern w:val="28"/>
          <w:sz w:val="28"/>
          <w:szCs w:val="28"/>
        </w:rPr>
        <w:t>Видами документации по планировке территории являются:</w:t>
      </w:r>
    </w:p>
    <w:p w14:paraId="382CE397" w14:textId="7879C566" w:rsidR="009B362C" w:rsidRPr="00614AAA" w:rsidRDefault="009B362C" w:rsidP="008D42D8">
      <w:pPr>
        <w:autoSpaceDE w:val="0"/>
        <w:autoSpaceDN w:val="0"/>
        <w:adjustRightInd w:val="0"/>
        <w:ind w:firstLine="709"/>
        <w:jc w:val="both"/>
        <w:rPr>
          <w:sz w:val="28"/>
          <w:szCs w:val="28"/>
        </w:rPr>
      </w:pPr>
      <w:r w:rsidRPr="00614AAA">
        <w:rPr>
          <w:sz w:val="28"/>
          <w:szCs w:val="28"/>
        </w:rPr>
        <w:t>1)</w:t>
      </w:r>
      <w:r w:rsidR="001B73B2">
        <w:rPr>
          <w:sz w:val="28"/>
          <w:szCs w:val="28"/>
        </w:rPr>
        <w:tab/>
      </w:r>
      <w:r w:rsidRPr="00614AAA">
        <w:rPr>
          <w:sz w:val="28"/>
          <w:szCs w:val="28"/>
        </w:rPr>
        <w:t>проект планировки территории;</w:t>
      </w:r>
    </w:p>
    <w:p w14:paraId="2D23F538" w14:textId="20E6A03A" w:rsidR="009B362C" w:rsidRPr="00614AAA" w:rsidRDefault="009B362C" w:rsidP="008D42D8">
      <w:pPr>
        <w:autoSpaceDE w:val="0"/>
        <w:autoSpaceDN w:val="0"/>
        <w:adjustRightInd w:val="0"/>
        <w:ind w:firstLine="709"/>
        <w:jc w:val="both"/>
        <w:rPr>
          <w:sz w:val="28"/>
          <w:szCs w:val="28"/>
        </w:rPr>
      </w:pPr>
      <w:r w:rsidRPr="00614AAA">
        <w:rPr>
          <w:sz w:val="28"/>
          <w:szCs w:val="28"/>
        </w:rPr>
        <w:t>2)</w:t>
      </w:r>
      <w:r w:rsidR="001B73B2">
        <w:rPr>
          <w:sz w:val="28"/>
          <w:szCs w:val="28"/>
        </w:rPr>
        <w:tab/>
      </w:r>
      <w:r w:rsidRPr="00614AAA">
        <w:rPr>
          <w:sz w:val="28"/>
          <w:szCs w:val="28"/>
        </w:rPr>
        <w:t>проект межевания территории.</w:t>
      </w:r>
    </w:p>
    <w:p w14:paraId="57832542" w14:textId="7274A20B" w:rsidR="009B362C" w:rsidRPr="00835662" w:rsidRDefault="009B362C" w:rsidP="001B73B2">
      <w:pPr>
        <w:numPr>
          <w:ilvl w:val="0"/>
          <w:numId w:val="37"/>
        </w:numPr>
        <w:autoSpaceDE w:val="0"/>
        <w:autoSpaceDN w:val="0"/>
        <w:adjustRightInd w:val="0"/>
        <w:ind w:left="0" w:firstLine="709"/>
        <w:jc w:val="both"/>
        <w:rPr>
          <w:bCs/>
          <w:kern w:val="28"/>
          <w:sz w:val="28"/>
          <w:szCs w:val="28"/>
        </w:rPr>
      </w:pPr>
      <w:r w:rsidRPr="00835662">
        <w:rPr>
          <w:bCs/>
          <w:kern w:val="28"/>
          <w:sz w:val="28"/>
          <w:szCs w:val="28"/>
        </w:rPr>
        <w:t xml:space="preserve">Применительно </w:t>
      </w:r>
      <w:r w:rsidR="00835662" w:rsidRPr="00870F40">
        <w:rPr>
          <w:bCs/>
          <w:kern w:val="28"/>
          <w:sz w:val="28"/>
          <w:szCs w:val="28"/>
        </w:rPr>
        <w:t>к территории ведения гражданами садоводства или огородничества для собственных нужд,</w:t>
      </w:r>
      <w:r w:rsidR="00835662">
        <w:rPr>
          <w:bCs/>
          <w:kern w:val="28"/>
          <w:sz w:val="28"/>
          <w:szCs w:val="28"/>
        </w:rPr>
        <w:t xml:space="preserve"> </w:t>
      </w:r>
      <w:r w:rsidRPr="00835662">
        <w:rPr>
          <w:bCs/>
          <w:kern w:val="28"/>
          <w:sz w:val="28"/>
          <w:szCs w:val="28"/>
        </w:rPr>
        <w:t xml:space="preserve">к территории, в границах которой не предусматривается комплексного развития территории, а </w:t>
      </w:r>
      <w:bookmarkStart w:id="96" w:name="_GoBack"/>
      <w:bookmarkEnd w:id="96"/>
      <w:r w:rsidRPr="00835662">
        <w:rPr>
          <w:bCs/>
          <w:kern w:val="28"/>
          <w:sz w:val="28"/>
          <w:szCs w:val="28"/>
        </w:rPr>
        <w:t>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D392C7E" w14:textId="693FD58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5 </w:t>
      </w:r>
      <w:r w:rsidRPr="00BD0EED">
        <w:rPr>
          <w:bCs/>
          <w:kern w:val="28"/>
          <w:sz w:val="28"/>
          <w:szCs w:val="28"/>
        </w:rPr>
        <w:lastRenderedPageBreak/>
        <w:t>настоящей статьи. Подготовка проекта межевания территории осуществляется</w:t>
      </w:r>
      <w:r w:rsidR="001B73B2">
        <w:rPr>
          <w:bCs/>
          <w:kern w:val="28"/>
          <w:sz w:val="28"/>
          <w:szCs w:val="28"/>
        </w:rPr>
        <w:br/>
      </w:r>
      <w:r w:rsidRPr="00BD0EED">
        <w:rPr>
          <w:bCs/>
          <w:kern w:val="28"/>
          <w:sz w:val="28"/>
          <w:szCs w:val="28"/>
        </w:rPr>
        <w:t>в составе проекта планировки территории или в виде отдельного документа.</w:t>
      </w:r>
    </w:p>
    <w:p w14:paraId="756CBD9B" w14:textId="25BD41E7" w:rsidR="009B362C"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Порядок подготовки и утверждения документации по планировк</w:t>
      </w:r>
      <w:r w:rsidR="009F6B28" w:rsidRPr="00BD0EED">
        <w:rPr>
          <w:bCs/>
          <w:kern w:val="28"/>
          <w:sz w:val="28"/>
          <w:szCs w:val="28"/>
        </w:rPr>
        <w:t>е</w:t>
      </w:r>
      <w:r w:rsidRPr="00BD0EED">
        <w:rPr>
          <w:bCs/>
          <w:kern w:val="28"/>
          <w:sz w:val="28"/>
          <w:szCs w:val="28"/>
        </w:rPr>
        <w:t xml:space="preserve"> территории, порядок внесения в нее изменений и её отмены осуществляется</w:t>
      </w:r>
      <w:r w:rsidR="001B73B2">
        <w:rPr>
          <w:bCs/>
          <w:kern w:val="28"/>
          <w:sz w:val="28"/>
          <w:szCs w:val="28"/>
        </w:rPr>
        <w:br/>
      </w:r>
      <w:r w:rsidRPr="00BD0EED">
        <w:rPr>
          <w:bCs/>
          <w:kern w:val="28"/>
          <w:sz w:val="28"/>
          <w:szCs w:val="28"/>
        </w:rPr>
        <w:t>в соответствии со статьей 45 Градостроительного кодекса Российской Федерации</w:t>
      </w:r>
      <w:r w:rsidR="001B73B2">
        <w:rPr>
          <w:bCs/>
          <w:kern w:val="28"/>
          <w:sz w:val="28"/>
          <w:szCs w:val="28"/>
        </w:rPr>
        <w:br/>
      </w:r>
      <w:r w:rsidRPr="00BD0EED">
        <w:rPr>
          <w:bCs/>
          <w:kern w:val="28"/>
          <w:sz w:val="28"/>
          <w:szCs w:val="28"/>
        </w:rPr>
        <w:t>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CDE43F2" w14:textId="48CCBBD3" w:rsidR="00835662" w:rsidRPr="00BD0EED" w:rsidRDefault="00835662" w:rsidP="00BC3AFE">
      <w:pPr>
        <w:autoSpaceDE w:val="0"/>
        <w:autoSpaceDN w:val="0"/>
        <w:adjustRightInd w:val="0"/>
        <w:ind w:firstLine="709"/>
        <w:jc w:val="both"/>
        <w:rPr>
          <w:bCs/>
          <w:kern w:val="28"/>
          <w:sz w:val="28"/>
          <w:szCs w:val="28"/>
        </w:rPr>
      </w:pPr>
      <w:r>
        <w:rPr>
          <w:sz w:val="28"/>
          <w:szCs w:val="28"/>
          <w:lang w:eastAsia="en-US"/>
        </w:rPr>
        <w:t xml:space="preserve">Особенности подготовки документации по планировке территории садоводства или огородничества устанавливаются Федеральным </w:t>
      </w:r>
      <w:r w:rsidRPr="00870F40">
        <w:rPr>
          <w:sz w:val="28"/>
          <w:szCs w:val="28"/>
          <w:lang w:eastAsia="en-US"/>
        </w:rPr>
        <w:t>законом от 29</w:t>
      </w:r>
      <w:r w:rsidR="00BC3AFE" w:rsidRPr="00870F40">
        <w:rPr>
          <w:sz w:val="28"/>
          <w:szCs w:val="28"/>
          <w:lang w:eastAsia="en-US"/>
        </w:rPr>
        <w:t>.07.</w:t>
      </w:r>
      <w:r w:rsidRPr="00870F40">
        <w:rPr>
          <w:sz w:val="28"/>
          <w:szCs w:val="28"/>
          <w:lang w:eastAsia="en-US"/>
        </w:rPr>
        <w:t xml:space="preserve">2017 </w:t>
      </w:r>
      <w:r w:rsidR="00BC3AFE" w:rsidRPr="00870F40">
        <w:rPr>
          <w:sz w:val="28"/>
          <w:szCs w:val="28"/>
          <w:lang w:eastAsia="en-US"/>
        </w:rPr>
        <w:t>№</w:t>
      </w:r>
      <w:r w:rsidRPr="00870F40">
        <w:rPr>
          <w:sz w:val="28"/>
          <w:szCs w:val="28"/>
          <w:lang w:eastAsia="en-US"/>
        </w:rPr>
        <w:t xml:space="preserve"> 217-ФЗ </w:t>
      </w:r>
      <w:r w:rsidR="00BC3AFE" w:rsidRPr="00870F40">
        <w:rPr>
          <w:sz w:val="28"/>
          <w:szCs w:val="28"/>
          <w:lang w:eastAsia="en-US"/>
        </w:rPr>
        <w:t>«</w:t>
      </w:r>
      <w:r w:rsidRPr="00870F40">
        <w:rPr>
          <w:sz w:val="28"/>
          <w:szCs w:val="28"/>
          <w:lang w:eastAsia="en-US"/>
        </w:rPr>
        <w:t>О ведении гражданами садоводства и огородничества для</w:t>
      </w:r>
      <w:r>
        <w:rPr>
          <w:sz w:val="28"/>
          <w:szCs w:val="28"/>
          <w:lang w:eastAsia="en-US"/>
        </w:rPr>
        <w:t xml:space="preserve"> собственных нужд и о внесении изменений в отдельные законодате</w:t>
      </w:r>
      <w:r w:rsidR="00BC3AFE">
        <w:rPr>
          <w:sz w:val="28"/>
          <w:szCs w:val="28"/>
          <w:lang w:eastAsia="en-US"/>
        </w:rPr>
        <w:t>льные акты Российской Федерации»</w:t>
      </w:r>
      <w:r>
        <w:rPr>
          <w:sz w:val="28"/>
          <w:szCs w:val="28"/>
          <w:lang w:eastAsia="en-US"/>
        </w:rPr>
        <w:t>.</w:t>
      </w:r>
    </w:p>
    <w:p w14:paraId="67B2C95C" w14:textId="2FDB16E6"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Решения о подготовке документации по планировке территории принимаются самостоятельно:</w:t>
      </w:r>
    </w:p>
    <w:p w14:paraId="50E3B78C" w14:textId="5F25F97A"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1)</w:t>
      </w:r>
      <w:r w:rsidR="001B73B2">
        <w:rPr>
          <w:kern w:val="28"/>
          <w:sz w:val="28"/>
          <w:szCs w:val="28"/>
          <w:lang w:eastAsia="ru-RU"/>
        </w:rPr>
        <w:tab/>
      </w:r>
      <w:r w:rsidRPr="00614AAA">
        <w:rPr>
          <w:kern w:val="28"/>
          <w:sz w:val="28"/>
          <w:szCs w:val="28"/>
          <w:lang w:eastAsia="ru-RU"/>
        </w:rPr>
        <w:t>лицами, с которыми заключены договоры о комплексном развитии территории;</w:t>
      </w:r>
    </w:p>
    <w:p w14:paraId="4B0549A1" w14:textId="1A5C210B"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2)</w:t>
      </w:r>
      <w:r w:rsidR="001B73B2">
        <w:rPr>
          <w:kern w:val="28"/>
          <w:sz w:val="28"/>
          <w:szCs w:val="28"/>
          <w:lang w:eastAsia="ru-RU"/>
        </w:rPr>
        <w:tab/>
      </w:r>
      <w:r w:rsidRPr="00614AAA">
        <w:rPr>
          <w:kern w:val="28"/>
          <w:sz w:val="28"/>
          <w:szCs w:val="28"/>
          <w:lang w:eastAsia="ru-RU"/>
        </w:rPr>
        <w:t>правообладателями существующих линейных объектов, подлежащих реконструкции, в случае подготовки документации по планировке территории</w:t>
      </w:r>
      <w:r w:rsidR="002465D5">
        <w:rPr>
          <w:kern w:val="28"/>
          <w:sz w:val="28"/>
          <w:szCs w:val="28"/>
          <w:lang w:eastAsia="ru-RU"/>
        </w:rPr>
        <w:br/>
      </w:r>
      <w:r w:rsidRPr="00614AAA">
        <w:rPr>
          <w:kern w:val="28"/>
          <w:sz w:val="28"/>
          <w:szCs w:val="28"/>
          <w:lang w:eastAsia="ru-RU"/>
        </w:rPr>
        <w:t>в целях их реконструкции (за исключением случая, указанного в части 12.12</w:t>
      </w:r>
      <w:r w:rsidR="002465D5">
        <w:rPr>
          <w:kern w:val="28"/>
          <w:sz w:val="28"/>
          <w:szCs w:val="28"/>
          <w:lang w:eastAsia="ru-RU"/>
        </w:rPr>
        <w:br/>
      </w:r>
      <w:r w:rsidRPr="00614AAA">
        <w:rPr>
          <w:kern w:val="28"/>
          <w:sz w:val="28"/>
          <w:szCs w:val="28"/>
          <w:lang w:eastAsia="ru-RU"/>
        </w:rPr>
        <w:t>статьи 45 Градостроительного кодекса Российской Федерации);</w:t>
      </w:r>
    </w:p>
    <w:p w14:paraId="24E6822D" w14:textId="5FE09F24"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3)</w:t>
      </w:r>
      <w:r w:rsidR="001B73B2">
        <w:rPr>
          <w:kern w:val="28"/>
          <w:sz w:val="28"/>
          <w:szCs w:val="28"/>
          <w:lang w:eastAsia="ru-RU"/>
        </w:rPr>
        <w:tab/>
      </w:r>
      <w:r w:rsidRPr="00614AAA">
        <w:rPr>
          <w:kern w:val="28"/>
          <w:sz w:val="28"/>
          <w:szCs w:val="28"/>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A1CC646" w14:textId="3E829FB3"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4)</w:t>
      </w:r>
      <w:r w:rsidR="001B73B2">
        <w:rPr>
          <w:kern w:val="28"/>
          <w:sz w:val="28"/>
          <w:szCs w:val="28"/>
          <w:lang w:eastAsia="ru-RU"/>
        </w:rPr>
        <w:tab/>
      </w:r>
      <w:r w:rsidRPr="00614AAA">
        <w:rPr>
          <w:kern w:val="28"/>
          <w:sz w:val="28"/>
          <w:szCs w:val="28"/>
          <w:lang w:eastAsia="ru-RU"/>
        </w:rPr>
        <w:t>садоводческим или огородническим некоммерческим товариществом</w:t>
      </w:r>
      <w:r w:rsidR="001B73B2">
        <w:rPr>
          <w:kern w:val="28"/>
          <w:sz w:val="28"/>
          <w:szCs w:val="28"/>
          <w:lang w:eastAsia="ru-RU"/>
        </w:rPr>
        <w:br/>
      </w:r>
      <w:r w:rsidRPr="00614AAA">
        <w:rPr>
          <w:kern w:val="28"/>
          <w:sz w:val="28"/>
          <w:szCs w:val="28"/>
          <w:lang w:eastAsia="ru-RU"/>
        </w:rPr>
        <w:t>в отношении земельного участка, предоставленного такому товариществу для ведения садоводства или огородничества.</w:t>
      </w:r>
    </w:p>
    <w:p w14:paraId="7CEF41AB" w14:textId="2697C295"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В случаях, предусмотренных частью 8 настоящей статьи, подготовка документации по планировке территории осуществляется указанными лицами</w:t>
      </w:r>
      <w:r w:rsidR="001B73B2">
        <w:rPr>
          <w:bCs/>
          <w:kern w:val="28"/>
          <w:sz w:val="28"/>
          <w:szCs w:val="28"/>
        </w:rPr>
        <w:br/>
      </w:r>
      <w:r w:rsidRPr="00BD0EED">
        <w:rPr>
          <w:bCs/>
          <w:kern w:val="28"/>
          <w:sz w:val="28"/>
          <w:szCs w:val="28"/>
        </w:rPr>
        <w:t>за счет их средств самостоятельно или привлекаемыми организациями</w:t>
      </w:r>
      <w:r w:rsidR="002465D5">
        <w:rPr>
          <w:bCs/>
          <w:kern w:val="28"/>
          <w:sz w:val="28"/>
          <w:szCs w:val="28"/>
        </w:rPr>
        <w:br/>
      </w:r>
      <w:r w:rsidRPr="00BD0EED">
        <w:rPr>
          <w:bCs/>
          <w:kern w:val="28"/>
          <w:sz w:val="28"/>
          <w:szCs w:val="28"/>
        </w:rPr>
        <w:t>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w:t>
      </w:r>
      <w:r w:rsidR="002465D5">
        <w:rPr>
          <w:bCs/>
          <w:kern w:val="28"/>
          <w:sz w:val="28"/>
          <w:szCs w:val="28"/>
        </w:rPr>
        <w:br/>
      </w:r>
      <w:r w:rsidRPr="00BD0EED">
        <w:rPr>
          <w:bCs/>
          <w:kern w:val="28"/>
          <w:sz w:val="28"/>
          <w:szCs w:val="28"/>
        </w:rPr>
        <w:t>за счет средств бюджетов бюджетной системы Российской Федерации.</w:t>
      </w:r>
    </w:p>
    <w:p w14:paraId="01B73FF3" w14:textId="431004D9"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w:t>
      </w:r>
      <w:r w:rsidRPr="00BD0EED">
        <w:rPr>
          <w:bCs/>
          <w:kern w:val="28"/>
          <w:sz w:val="28"/>
          <w:szCs w:val="28"/>
        </w:rPr>
        <w:lastRenderedPageBreak/>
        <w:t>полномочий органов местного самоуправления Ленинградской области в области градостроительной деятельности.</w:t>
      </w:r>
    </w:p>
    <w:p w14:paraId="6E1D0672" w14:textId="43B855E6"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Проекты планировки территории и проекты межевания территории до их утверждения подлежат обязательному рассмотрению на </w:t>
      </w:r>
      <w:r w:rsidR="000C59F8" w:rsidRPr="00BD0EED">
        <w:rPr>
          <w:bCs/>
          <w:kern w:val="28"/>
          <w:sz w:val="28"/>
          <w:szCs w:val="28"/>
        </w:rPr>
        <w:t xml:space="preserve">общественных </w:t>
      </w:r>
      <w:r w:rsidR="00B13D46" w:rsidRPr="00BD0EED">
        <w:rPr>
          <w:bCs/>
          <w:kern w:val="28"/>
          <w:sz w:val="28"/>
          <w:szCs w:val="28"/>
        </w:rPr>
        <w:t>обсуждений</w:t>
      </w:r>
      <w:r w:rsidR="000C59F8" w:rsidRPr="00BD0EED">
        <w:rPr>
          <w:bCs/>
          <w:kern w:val="28"/>
          <w:sz w:val="28"/>
          <w:szCs w:val="28"/>
        </w:rPr>
        <w:t xml:space="preserve"> или </w:t>
      </w:r>
      <w:r w:rsidRPr="00BD0EED">
        <w:rPr>
          <w:bCs/>
          <w:kern w:val="28"/>
          <w:sz w:val="28"/>
          <w:szCs w:val="28"/>
        </w:rPr>
        <w:t xml:space="preserve">публичных слушаниях. </w:t>
      </w:r>
      <w:r w:rsidR="00503995" w:rsidRPr="00BD0EED">
        <w:rPr>
          <w:bCs/>
          <w:kern w:val="28"/>
          <w:sz w:val="28"/>
          <w:szCs w:val="28"/>
        </w:rPr>
        <w:t>О</w:t>
      </w:r>
      <w:r w:rsidR="000C59F8" w:rsidRPr="00BD0EED">
        <w:rPr>
          <w:bCs/>
          <w:kern w:val="28"/>
          <w:sz w:val="28"/>
          <w:szCs w:val="28"/>
        </w:rPr>
        <w:t xml:space="preserve">бщественные обсуждения или публичные </w:t>
      </w:r>
      <w:r w:rsidRPr="00BD0EED">
        <w:rPr>
          <w:bCs/>
          <w:kern w:val="28"/>
          <w:sz w:val="28"/>
          <w:szCs w:val="28"/>
        </w:rPr>
        <w:t>слушания по проекту планировки территории и проекту межевания территории не проводятся</w:t>
      </w:r>
      <w:r w:rsidR="002465D5">
        <w:rPr>
          <w:bCs/>
          <w:kern w:val="28"/>
          <w:sz w:val="28"/>
          <w:szCs w:val="28"/>
        </w:rPr>
        <w:br/>
      </w:r>
      <w:r w:rsidRPr="00BD0EED">
        <w:rPr>
          <w:bCs/>
          <w:kern w:val="28"/>
          <w:sz w:val="28"/>
          <w:szCs w:val="28"/>
        </w:rPr>
        <w:t>в случаях, предусмотренных частью 12 статьи 43 и частью 22 статьи 45 Градостроительного Кодекса Российской Федерации и другими федеральными законами, решениями Правительства Российской Федерации и постановлениями Правительства Ленинградской области, а также в случае, если проект планировки территории и проект межевания территории подготовлены в отношении:</w:t>
      </w:r>
    </w:p>
    <w:p w14:paraId="6A8D33F5" w14:textId="7A8AF1AC"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1)</w:t>
      </w:r>
      <w:r w:rsidR="001B73B2">
        <w:rPr>
          <w:kern w:val="28"/>
          <w:sz w:val="28"/>
          <w:szCs w:val="28"/>
          <w:lang w:eastAsia="ru-RU"/>
        </w:rPr>
        <w:tab/>
      </w:r>
      <w:r w:rsidRPr="00614AAA">
        <w:rPr>
          <w:kern w:val="28"/>
          <w:sz w:val="28"/>
          <w:szCs w:val="28"/>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60F282D" w14:textId="556B8440"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2)</w:t>
      </w:r>
      <w:r w:rsidR="001B73B2">
        <w:rPr>
          <w:kern w:val="28"/>
          <w:sz w:val="28"/>
          <w:szCs w:val="28"/>
          <w:lang w:eastAsia="ru-RU"/>
        </w:rPr>
        <w:tab/>
      </w:r>
      <w:r w:rsidRPr="00614AAA">
        <w:rPr>
          <w:kern w:val="28"/>
          <w:sz w:val="28"/>
          <w:szCs w:val="28"/>
          <w:lang w:eastAsia="ru-RU"/>
        </w:rPr>
        <w:t>территории для размещения линейных объектов в границах земель лесного фонда.</w:t>
      </w:r>
    </w:p>
    <w:p w14:paraId="4E852EF2" w14:textId="660C37E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Участниками </w:t>
      </w:r>
      <w:r w:rsidR="000C59F8" w:rsidRPr="00BD0EED">
        <w:rPr>
          <w:bCs/>
          <w:kern w:val="28"/>
          <w:sz w:val="28"/>
          <w:szCs w:val="28"/>
        </w:rPr>
        <w:t xml:space="preserve">общественных обсуждений или </w:t>
      </w:r>
      <w:r w:rsidRPr="00BD0EED">
        <w:rPr>
          <w:bCs/>
          <w:kern w:val="28"/>
          <w:sz w:val="28"/>
          <w:szCs w:val="28"/>
        </w:rPr>
        <w:t>публичных слушаний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666E9A1" w14:textId="7E12754C"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Срок проведения </w:t>
      </w:r>
      <w:r w:rsidR="000C59F8" w:rsidRPr="00BD0EED">
        <w:rPr>
          <w:bCs/>
          <w:kern w:val="28"/>
          <w:sz w:val="28"/>
          <w:szCs w:val="28"/>
        </w:rPr>
        <w:t xml:space="preserve">общественных обсуждений или </w:t>
      </w:r>
      <w:r w:rsidRPr="00BD0EED">
        <w:rPr>
          <w:bCs/>
          <w:kern w:val="28"/>
          <w:sz w:val="28"/>
          <w:szCs w:val="28"/>
        </w:rPr>
        <w:t xml:space="preserve">публичных слушаний по проекту планировки территории и проекту межевания территории со дня оповещения жителей </w:t>
      </w:r>
      <w:r w:rsidR="00AB18ED">
        <w:rPr>
          <w:bCs/>
          <w:kern w:val="28"/>
          <w:sz w:val="28"/>
          <w:szCs w:val="28"/>
        </w:rPr>
        <w:t>Вырицкого городского поселения</w:t>
      </w:r>
      <w:r w:rsidRPr="00BD0EED">
        <w:rPr>
          <w:bCs/>
          <w:kern w:val="28"/>
          <w:sz w:val="28"/>
          <w:szCs w:val="28"/>
        </w:rPr>
        <w:t xml:space="preserve"> об их проведении до дня опубликования заключения о результатах </w:t>
      </w:r>
      <w:r w:rsidR="000C59F8" w:rsidRPr="00BD0EED">
        <w:rPr>
          <w:bCs/>
          <w:kern w:val="28"/>
          <w:sz w:val="28"/>
          <w:szCs w:val="28"/>
        </w:rPr>
        <w:t xml:space="preserve">общественных обсуждений или </w:t>
      </w:r>
      <w:r w:rsidRPr="00BD0EED">
        <w:rPr>
          <w:bCs/>
          <w:kern w:val="28"/>
          <w:sz w:val="28"/>
          <w:szCs w:val="28"/>
        </w:rPr>
        <w:t xml:space="preserve">публичных слушаний определяется уставом </w:t>
      </w:r>
      <w:r w:rsidR="00DC1CB1" w:rsidRPr="00DC1CB1">
        <w:rPr>
          <w:bCs/>
          <w:kern w:val="28"/>
          <w:sz w:val="28"/>
          <w:szCs w:val="28"/>
        </w:rPr>
        <w:t>Вырицкого городского поселения</w:t>
      </w:r>
      <w:r w:rsidR="00A5015B" w:rsidRPr="00A5015B">
        <w:rPr>
          <w:bCs/>
          <w:kern w:val="28"/>
          <w:sz w:val="28"/>
          <w:szCs w:val="28"/>
        </w:rPr>
        <w:t xml:space="preserve"> </w:t>
      </w:r>
      <w:r w:rsidRPr="00BD0EED">
        <w:rPr>
          <w:bCs/>
          <w:kern w:val="28"/>
          <w:sz w:val="28"/>
          <w:szCs w:val="28"/>
        </w:rPr>
        <w:t xml:space="preserve">и (или) нормативным правовым актом представительного органа </w:t>
      </w:r>
      <w:r w:rsidR="00DC1CB1" w:rsidRPr="00DC1CB1">
        <w:rPr>
          <w:bCs/>
          <w:kern w:val="28"/>
          <w:sz w:val="28"/>
          <w:szCs w:val="28"/>
        </w:rPr>
        <w:t>Вырицкого городского поселения</w:t>
      </w:r>
      <w:r w:rsidRPr="00BD0EED">
        <w:rPr>
          <w:bCs/>
          <w:kern w:val="28"/>
          <w:sz w:val="28"/>
          <w:szCs w:val="28"/>
        </w:rPr>
        <w:t xml:space="preserve"> и не может быть менее одного месяца и более трех месяцев</w:t>
      </w:r>
      <w:r w:rsidR="00C637AF" w:rsidRPr="00BD0EED">
        <w:rPr>
          <w:bCs/>
          <w:kern w:val="28"/>
          <w:sz w:val="28"/>
          <w:szCs w:val="28"/>
        </w:rPr>
        <w:t>.</w:t>
      </w:r>
    </w:p>
    <w:p w14:paraId="151DBF06" w14:textId="2C419BB9"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w:t>
      </w:r>
      <w:r w:rsidR="002465D5">
        <w:rPr>
          <w:bCs/>
          <w:kern w:val="28"/>
          <w:sz w:val="28"/>
          <w:szCs w:val="28"/>
        </w:rPr>
        <w:br/>
      </w:r>
      <w:r w:rsidRPr="00BD0EED">
        <w:rPr>
          <w:bCs/>
          <w:kern w:val="28"/>
          <w:sz w:val="28"/>
          <w:szCs w:val="28"/>
        </w:rPr>
        <w:t>и градостроительного законодательства:</w:t>
      </w:r>
    </w:p>
    <w:p w14:paraId="3136147C" w14:textId="4EF5018B" w:rsidR="009B362C" w:rsidRPr="00614AAA" w:rsidRDefault="009B362C" w:rsidP="001B73B2">
      <w:pPr>
        <w:pStyle w:val="14"/>
        <w:numPr>
          <w:ilvl w:val="0"/>
          <w:numId w:val="43"/>
        </w:numPr>
        <w:spacing w:before="0" w:after="0"/>
        <w:rPr>
          <w:kern w:val="28"/>
          <w:sz w:val="28"/>
          <w:szCs w:val="28"/>
          <w:lang w:eastAsia="ru-RU"/>
        </w:rPr>
      </w:pPr>
      <w:r w:rsidRPr="00614AAA">
        <w:rPr>
          <w:kern w:val="28"/>
          <w:sz w:val="28"/>
          <w:szCs w:val="28"/>
          <w:lang w:eastAsia="ru-RU"/>
        </w:rPr>
        <w:t>размеры образуемых земельных участков не должны превышать предельные (минимальные и (или) максимальные) размеры земельных</w:t>
      </w:r>
      <w:r w:rsidR="002465D5">
        <w:rPr>
          <w:kern w:val="28"/>
          <w:sz w:val="28"/>
          <w:szCs w:val="28"/>
          <w:lang w:eastAsia="ru-RU"/>
        </w:rPr>
        <w:br/>
      </w:r>
      <w:r w:rsidRPr="00614AAA">
        <w:rPr>
          <w:kern w:val="28"/>
          <w:sz w:val="28"/>
          <w:szCs w:val="28"/>
          <w:lang w:eastAsia="ru-RU"/>
        </w:rPr>
        <w:t>участков, предусмотренные градостроительным регламентом соответствующей территориальной зоны;</w:t>
      </w:r>
    </w:p>
    <w:p w14:paraId="02BCA195" w14:textId="17FC549F" w:rsidR="009B362C" w:rsidRPr="00614AAA" w:rsidRDefault="009B362C" w:rsidP="001B73B2">
      <w:pPr>
        <w:pStyle w:val="14"/>
        <w:numPr>
          <w:ilvl w:val="0"/>
          <w:numId w:val="43"/>
        </w:numPr>
        <w:spacing w:before="0" w:after="0"/>
        <w:rPr>
          <w:kern w:val="28"/>
          <w:sz w:val="28"/>
          <w:szCs w:val="28"/>
          <w:lang w:eastAsia="ru-RU"/>
        </w:rPr>
      </w:pPr>
      <w:r w:rsidRPr="00614AAA">
        <w:rPr>
          <w:kern w:val="28"/>
          <w:sz w:val="28"/>
          <w:szCs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w:t>
      </w:r>
      <w:r w:rsidR="002465D5">
        <w:rPr>
          <w:kern w:val="28"/>
          <w:sz w:val="28"/>
          <w:szCs w:val="28"/>
          <w:lang w:eastAsia="ru-RU"/>
        </w:rPr>
        <w:br/>
      </w:r>
      <w:r w:rsidRPr="00614AAA">
        <w:rPr>
          <w:kern w:val="28"/>
          <w:sz w:val="28"/>
          <w:szCs w:val="28"/>
          <w:lang w:eastAsia="ru-RU"/>
        </w:rPr>
        <w:t>к каждому образуемому земельному участку;</w:t>
      </w:r>
    </w:p>
    <w:p w14:paraId="198F7E03" w14:textId="2E7B755A" w:rsidR="009B362C" w:rsidRPr="00614AAA" w:rsidRDefault="009B362C" w:rsidP="001B73B2">
      <w:pPr>
        <w:pStyle w:val="14"/>
        <w:numPr>
          <w:ilvl w:val="0"/>
          <w:numId w:val="43"/>
        </w:numPr>
        <w:spacing w:before="0" w:after="0"/>
        <w:rPr>
          <w:kern w:val="28"/>
          <w:sz w:val="28"/>
          <w:szCs w:val="28"/>
          <w:lang w:eastAsia="ru-RU"/>
        </w:rPr>
      </w:pPr>
      <w:r w:rsidRPr="00614AAA">
        <w:rPr>
          <w:kern w:val="28"/>
          <w:sz w:val="28"/>
          <w:szCs w:val="28"/>
          <w:lang w:eastAsia="ru-RU"/>
        </w:rPr>
        <w:lastRenderedPageBreak/>
        <w:t>объединение земельных участков в один земельный участок допускается только при условии, если образуемый земельный участок будет находиться</w:t>
      </w:r>
      <w:r w:rsidR="002465D5">
        <w:rPr>
          <w:kern w:val="28"/>
          <w:sz w:val="28"/>
          <w:szCs w:val="28"/>
          <w:lang w:eastAsia="ru-RU"/>
        </w:rPr>
        <w:br/>
      </w:r>
      <w:r w:rsidRPr="00614AAA">
        <w:rPr>
          <w:kern w:val="28"/>
          <w:sz w:val="28"/>
          <w:szCs w:val="28"/>
          <w:lang w:eastAsia="ru-RU"/>
        </w:rPr>
        <w:t>в границах одной территориальной зоны.</w:t>
      </w:r>
    </w:p>
    <w:p w14:paraId="30E20B5D" w14:textId="77777777" w:rsidR="009B362C" w:rsidRPr="00614AAA" w:rsidRDefault="009B362C" w:rsidP="008D42D8">
      <w:pPr>
        <w:ind w:firstLine="709"/>
        <w:jc w:val="both"/>
        <w:rPr>
          <w:sz w:val="28"/>
          <w:szCs w:val="28"/>
        </w:rPr>
      </w:pPr>
    </w:p>
    <w:p w14:paraId="6ADACA32" w14:textId="77777777" w:rsidR="000C5892" w:rsidRPr="00057A2C" w:rsidRDefault="000C5892" w:rsidP="00057A2C">
      <w:pPr>
        <w:pStyle w:val="2"/>
        <w:spacing w:before="0" w:after="120"/>
        <w:ind w:firstLine="709"/>
        <w:jc w:val="both"/>
        <w:rPr>
          <w:rFonts w:ascii="Times New Roman" w:hAnsi="Times New Roman"/>
          <w:b/>
          <w:bCs/>
          <w:color w:val="auto"/>
          <w:kern w:val="28"/>
          <w:sz w:val="28"/>
          <w:szCs w:val="28"/>
        </w:rPr>
      </w:pPr>
      <w:bookmarkStart w:id="97" w:name="_Toc475833413"/>
      <w:bookmarkStart w:id="98" w:name="_Toc517714593"/>
      <w:bookmarkStart w:id="99" w:name="_Toc95725709"/>
      <w:bookmarkStart w:id="100" w:name="_Toc104804271"/>
      <w:bookmarkStart w:id="101" w:name="_Toc104804371"/>
      <w:bookmarkStart w:id="102" w:name="_Toc222737842"/>
      <w:bookmarkStart w:id="103" w:name="_Toc183418797"/>
      <w:bookmarkEnd w:id="90"/>
      <w:bookmarkEnd w:id="91"/>
      <w:r w:rsidRPr="00057A2C">
        <w:rPr>
          <w:rFonts w:ascii="Times New Roman" w:hAnsi="Times New Roman"/>
          <w:b/>
          <w:bCs/>
          <w:color w:val="auto"/>
          <w:kern w:val="28"/>
          <w:sz w:val="28"/>
          <w:szCs w:val="28"/>
        </w:rPr>
        <w:t>Глава 5. Положение о проведении общественных обсуждений или публичных слушаний по вопросам землепользования и застройки</w:t>
      </w:r>
      <w:bookmarkEnd w:id="97"/>
      <w:bookmarkEnd w:id="98"/>
      <w:bookmarkEnd w:id="99"/>
      <w:bookmarkEnd w:id="100"/>
      <w:bookmarkEnd w:id="101"/>
    </w:p>
    <w:p w14:paraId="1CE0E248" w14:textId="77777777" w:rsidR="009B362C" w:rsidRPr="00411237" w:rsidRDefault="009B362C" w:rsidP="00411237">
      <w:pPr>
        <w:pStyle w:val="3"/>
        <w:spacing w:before="0" w:after="120"/>
        <w:ind w:firstLine="709"/>
        <w:jc w:val="both"/>
        <w:rPr>
          <w:rFonts w:ascii="Times New Roman" w:hAnsi="Times New Roman"/>
          <w:b/>
          <w:bCs/>
          <w:color w:val="auto"/>
          <w:kern w:val="28"/>
          <w:sz w:val="28"/>
          <w:szCs w:val="28"/>
        </w:rPr>
      </w:pPr>
      <w:bookmarkStart w:id="104" w:name="_Toc475833414"/>
      <w:bookmarkStart w:id="105" w:name="_Toc517714594"/>
      <w:bookmarkStart w:id="106" w:name="_Toc95725710"/>
      <w:bookmarkStart w:id="107" w:name="_Toc104804272"/>
      <w:bookmarkStart w:id="108" w:name="_Toc104804372"/>
      <w:r w:rsidRPr="00411237">
        <w:rPr>
          <w:rFonts w:ascii="Times New Roman" w:hAnsi="Times New Roman"/>
          <w:b/>
          <w:bCs/>
          <w:color w:val="auto"/>
          <w:kern w:val="28"/>
          <w:sz w:val="28"/>
          <w:szCs w:val="28"/>
        </w:rPr>
        <w:t xml:space="preserve">Статья 12. Проведение </w:t>
      </w:r>
      <w:bookmarkStart w:id="109" w:name="_Hlk98491742"/>
      <w:r w:rsidR="00DC0C2A" w:rsidRPr="00411237">
        <w:rPr>
          <w:rFonts w:ascii="Times New Roman" w:hAnsi="Times New Roman"/>
          <w:b/>
          <w:bCs/>
          <w:color w:val="auto"/>
          <w:kern w:val="28"/>
          <w:sz w:val="28"/>
          <w:szCs w:val="28"/>
        </w:rPr>
        <w:t xml:space="preserve">общественных обсуждений или </w:t>
      </w:r>
      <w:r w:rsidRPr="00411237">
        <w:rPr>
          <w:rFonts w:ascii="Times New Roman" w:hAnsi="Times New Roman"/>
          <w:b/>
          <w:bCs/>
          <w:color w:val="auto"/>
          <w:kern w:val="28"/>
          <w:sz w:val="28"/>
          <w:szCs w:val="28"/>
        </w:rPr>
        <w:t>публичных слушаний</w:t>
      </w:r>
      <w:bookmarkEnd w:id="109"/>
      <w:r w:rsidRPr="00411237">
        <w:rPr>
          <w:rFonts w:ascii="Times New Roman" w:hAnsi="Times New Roman"/>
          <w:b/>
          <w:bCs/>
          <w:color w:val="auto"/>
          <w:kern w:val="28"/>
          <w:sz w:val="28"/>
          <w:szCs w:val="28"/>
        </w:rPr>
        <w:t xml:space="preserve"> по вопросам землепользования и застройки</w:t>
      </w:r>
      <w:bookmarkEnd w:id="104"/>
      <w:bookmarkEnd w:id="105"/>
      <w:bookmarkEnd w:id="106"/>
      <w:bookmarkEnd w:id="107"/>
      <w:bookmarkEnd w:id="108"/>
      <w:r w:rsidRPr="00411237">
        <w:rPr>
          <w:rFonts w:ascii="Times New Roman" w:hAnsi="Times New Roman"/>
          <w:b/>
          <w:bCs/>
          <w:color w:val="auto"/>
          <w:kern w:val="28"/>
          <w:sz w:val="28"/>
          <w:szCs w:val="28"/>
        </w:rPr>
        <w:t xml:space="preserve"> </w:t>
      </w:r>
    </w:p>
    <w:p w14:paraId="7A559ADA" w14:textId="5A0789D3" w:rsidR="009B362C" w:rsidRPr="00057A2C" w:rsidRDefault="00DC0C2A" w:rsidP="00411237">
      <w:pPr>
        <w:numPr>
          <w:ilvl w:val="0"/>
          <w:numId w:val="38"/>
        </w:numPr>
        <w:autoSpaceDE w:val="0"/>
        <w:autoSpaceDN w:val="0"/>
        <w:adjustRightInd w:val="0"/>
        <w:ind w:left="0" w:firstLine="709"/>
        <w:jc w:val="both"/>
        <w:rPr>
          <w:bCs/>
          <w:kern w:val="28"/>
          <w:sz w:val="28"/>
          <w:szCs w:val="28"/>
        </w:rPr>
      </w:pPr>
      <w:r w:rsidRPr="00057A2C">
        <w:rPr>
          <w:bCs/>
          <w:kern w:val="28"/>
          <w:sz w:val="28"/>
          <w:szCs w:val="28"/>
        </w:rPr>
        <w:t xml:space="preserve">Общественные обсуждения или публичные </w:t>
      </w:r>
      <w:r w:rsidR="009B362C" w:rsidRPr="00057A2C">
        <w:rPr>
          <w:bCs/>
          <w:kern w:val="28"/>
          <w:sz w:val="28"/>
          <w:szCs w:val="28"/>
        </w:rPr>
        <w:t>слушания по вопросам землепользования и застройки проводятся в соответствии со статьями 5.1, 28, 31,</w:t>
      </w:r>
      <w:r w:rsidR="00401753">
        <w:rPr>
          <w:bCs/>
          <w:kern w:val="28"/>
          <w:sz w:val="28"/>
          <w:szCs w:val="28"/>
        </w:rPr>
        <w:br/>
      </w:r>
      <w:r w:rsidR="009B362C" w:rsidRPr="00057A2C">
        <w:rPr>
          <w:bCs/>
          <w:kern w:val="28"/>
          <w:sz w:val="28"/>
          <w:szCs w:val="28"/>
        </w:rPr>
        <w:t xml:space="preserve">39 и 46 Градостроительного кодекса Российской Федерации, законодательством Российской Федерации и Ленинградской области, в порядке, определяемом Уставом </w:t>
      </w:r>
      <w:r w:rsidR="00162E6B" w:rsidRPr="00057A2C">
        <w:rPr>
          <w:bCs/>
          <w:kern w:val="28"/>
          <w:sz w:val="28"/>
          <w:szCs w:val="28"/>
        </w:rPr>
        <w:t>Вырицкого городского поселения</w:t>
      </w:r>
      <w:r w:rsidR="009B362C" w:rsidRPr="00057A2C">
        <w:rPr>
          <w:bCs/>
          <w:kern w:val="28"/>
          <w:sz w:val="28"/>
          <w:szCs w:val="28"/>
        </w:rPr>
        <w:t xml:space="preserve"> </w:t>
      </w:r>
      <w:r w:rsidR="00A14F99" w:rsidRPr="00870F40">
        <w:rPr>
          <w:bCs/>
          <w:kern w:val="28"/>
          <w:sz w:val="28"/>
          <w:szCs w:val="28"/>
        </w:rPr>
        <w:t xml:space="preserve">и </w:t>
      </w:r>
      <w:r w:rsidR="009B362C" w:rsidRPr="00870F40">
        <w:rPr>
          <w:bCs/>
          <w:kern w:val="28"/>
          <w:sz w:val="28"/>
          <w:szCs w:val="28"/>
        </w:rPr>
        <w:t>(или)</w:t>
      </w:r>
      <w:r w:rsidR="009B362C" w:rsidRPr="00057A2C">
        <w:rPr>
          <w:bCs/>
          <w:kern w:val="28"/>
          <w:sz w:val="28"/>
          <w:szCs w:val="28"/>
        </w:rPr>
        <w:t xml:space="preserve"> нормативным правовым актом представительного органа </w:t>
      </w:r>
      <w:r w:rsidR="00162E6B" w:rsidRPr="00057A2C">
        <w:rPr>
          <w:bCs/>
          <w:kern w:val="28"/>
          <w:sz w:val="28"/>
          <w:szCs w:val="28"/>
        </w:rPr>
        <w:t>Вырицкого городского поселения</w:t>
      </w:r>
      <w:r w:rsidR="009B362C" w:rsidRPr="00057A2C">
        <w:rPr>
          <w:bCs/>
          <w:kern w:val="28"/>
          <w:sz w:val="28"/>
          <w:szCs w:val="28"/>
        </w:rPr>
        <w:t>.</w:t>
      </w:r>
    </w:p>
    <w:p w14:paraId="41228DF6" w14:textId="573DA072" w:rsidR="009B362C" w:rsidRPr="00057A2C" w:rsidRDefault="009B362C" w:rsidP="00411237">
      <w:pPr>
        <w:numPr>
          <w:ilvl w:val="0"/>
          <w:numId w:val="38"/>
        </w:numPr>
        <w:autoSpaceDE w:val="0"/>
        <w:autoSpaceDN w:val="0"/>
        <w:adjustRightInd w:val="0"/>
        <w:ind w:left="0" w:firstLine="709"/>
        <w:jc w:val="both"/>
        <w:rPr>
          <w:bCs/>
          <w:kern w:val="28"/>
          <w:sz w:val="28"/>
          <w:szCs w:val="28"/>
        </w:rPr>
      </w:pPr>
      <w:r w:rsidRPr="00057A2C">
        <w:rPr>
          <w:bCs/>
          <w:kern w:val="28"/>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w:t>
      </w:r>
      <w:r w:rsidR="00DC0C2A" w:rsidRPr="00057A2C">
        <w:rPr>
          <w:bCs/>
          <w:kern w:val="28"/>
          <w:sz w:val="28"/>
          <w:szCs w:val="28"/>
        </w:rPr>
        <w:t xml:space="preserve">общественные обсуждения или </w:t>
      </w:r>
      <w:r w:rsidRPr="00057A2C">
        <w:rPr>
          <w:bCs/>
          <w:kern w:val="28"/>
          <w:sz w:val="28"/>
          <w:szCs w:val="28"/>
        </w:rPr>
        <w:t>публичные слушания, за исключением случаев, предусмотренных Градостроительным кодексом Российской Федерации и другими федеральными законами, а также решениями Правительства Российской Федерации и постановлениями Правительства Ленинградской области, по следующим проектам:</w:t>
      </w:r>
    </w:p>
    <w:p w14:paraId="65ACFE71" w14:textId="77777777" w:rsidR="009B362C" w:rsidRPr="00614AAA" w:rsidRDefault="009B362C" w:rsidP="008D42D8">
      <w:pPr>
        <w:tabs>
          <w:tab w:val="left" w:pos="1080"/>
        </w:tabs>
        <w:ind w:firstLine="709"/>
        <w:jc w:val="both"/>
        <w:rPr>
          <w:sz w:val="28"/>
          <w:szCs w:val="28"/>
        </w:rPr>
      </w:pPr>
      <w:bookmarkStart w:id="110" w:name="bookmark2"/>
      <w:r w:rsidRPr="00614AAA">
        <w:rPr>
          <w:sz w:val="28"/>
          <w:szCs w:val="28"/>
        </w:rPr>
        <w:t>1</w:t>
      </w:r>
      <w:bookmarkEnd w:id="110"/>
      <w:r w:rsidRPr="00614AAA">
        <w:rPr>
          <w:sz w:val="28"/>
          <w:szCs w:val="28"/>
        </w:rPr>
        <w:t>)</w:t>
      </w:r>
      <w:r w:rsidRPr="00614AAA">
        <w:rPr>
          <w:sz w:val="28"/>
          <w:szCs w:val="28"/>
        </w:rPr>
        <w:tab/>
        <w:t>проектам Правил;</w:t>
      </w:r>
    </w:p>
    <w:p w14:paraId="38AA1A5B" w14:textId="77777777" w:rsidR="009B362C" w:rsidRPr="00614AAA" w:rsidRDefault="009B362C" w:rsidP="008D42D8">
      <w:pPr>
        <w:tabs>
          <w:tab w:val="left" w:pos="767"/>
          <w:tab w:val="left" w:pos="1080"/>
        </w:tabs>
        <w:ind w:firstLine="709"/>
        <w:jc w:val="both"/>
        <w:rPr>
          <w:sz w:val="28"/>
          <w:szCs w:val="28"/>
        </w:rPr>
      </w:pPr>
      <w:bookmarkStart w:id="111" w:name="bookmark3"/>
      <w:r w:rsidRPr="00614AAA">
        <w:rPr>
          <w:sz w:val="28"/>
          <w:szCs w:val="28"/>
        </w:rPr>
        <w:t>2</w:t>
      </w:r>
      <w:bookmarkEnd w:id="111"/>
      <w:r w:rsidRPr="00614AAA">
        <w:rPr>
          <w:sz w:val="28"/>
          <w:szCs w:val="28"/>
        </w:rPr>
        <w:t>)</w:t>
      </w:r>
      <w:r w:rsidRPr="00614AAA">
        <w:rPr>
          <w:sz w:val="28"/>
          <w:szCs w:val="28"/>
        </w:rPr>
        <w:tab/>
        <w:t>проектам планировки территории;</w:t>
      </w:r>
    </w:p>
    <w:p w14:paraId="70C1DEB6" w14:textId="77777777" w:rsidR="009B362C" w:rsidRPr="00614AAA" w:rsidRDefault="009B362C" w:rsidP="008D42D8">
      <w:pPr>
        <w:tabs>
          <w:tab w:val="left" w:pos="767"/>
          <w:tab w:val="left" w:pos="1080"/>
        </w:tabs>
        <w:ind w:firstLine="709"/>
        <w:jc w:val="both"/>
        <w:rPr>
          <w:sz w:val="28"/>
          <w:szCs w:val="28"/>
        </w:rPr>
      </w:pPr>
      <w:bookmarkStart w:id="112" w:name="bookmark4"/>
      <w:r w:rsidRPr="00614AAA">
        <w:rPr>
          <w:sz w:val="28"/>
          <w:szCs w:val="28"/>
        </w:rPr>
        <w:t>3</w:t>
      </w:r>
      <w:bookmarkEnd w:id="112"/>
      <w:r w:rsidRPr="00614AAA">
        <w:rPr>
          <w:sz w:val="28"/>
          <w:szCs w:val="28"/>
        </w:rPr>
        <w:t>)</w:t>
      </w:r>
      <w:r w:rsidRPr="00614AAA">
        <w:rPr>
          <w:sz w:val="28"/>
          <w:szCs w:val="28"/>
        </w:rPr>
        <w:tab/>
        <w:t>проектам межевания территории;</w:t>
      </w:r>
    </w:p>
    <w:p w14:paraId="5889DB29" w14:textId="486DDAFB" w:rsidR="009B362C" w:rsidRPr="00614AAA" w:rsidRDefault="009B362C" w:rsidP="008D42D8">
      <w:pPr>
        <w:tabs>
          <w:tab w:val="left" w:pos="1080"/>
        </w:tabs>
        <w:ind w:firstLine="709"/>
        <w:jc w:val="both"/>
        <w:rPr>
          <w:sz w:val="28"/>
          <w:szCs w:val="28"/>
        </w:rPr>
      </w:pPr>
      <w:bookmarkStart w:id="113" w:name="bookmark5"/>
      <w:r w:rsidRPr="00614AAA">
        <w:rPr>
          <w:sz w:val="28"/>
          <w:szCs w:val="28"/>
        </w:rPr>
        <w:t>4</w:t>
      </w:r>
      <w:bookmarkEnd w:id="113"/>
      <w:r w:rsidRPr="00614AAA">
        <w:rPr>
          <w:sz w:val="28"/>
          <w:szCs w:val="28"/>
        </w:rPr>
        <w:t>)</w:t>
      </w:r>
      <w:r w:rsidRPr="00614AAA">
        <w:rPr>
          <w:sz w:val="28"/>
          <w:szCs w:val="28"/>
        </w:rPr>
        <w:tab/>
        <w:t>проектам, предусматривающим внесение изменений в один из указанных</w:t>
      </w:r>
      <w:r w:rsidR="002465D5">
        <w:rPr>
          <w:sz w:val="28"/>
          <w:szCs w:val="28"/>
        </w:rPr>
        <w:br/>
      </w:r>
      <w:r w:rsidRPr="00614AAA">
        <w:rPr>
          <w:sz w:val="28"/>
          <w:szCs w:val="28"/>
        </w:rPr>
        <w:t>в пунктах 1-3 части 2 настоящей статьи утвержденных документов;</w:t>
      </w:r>
    </w:p>
    <w:p w14:paraId="3BA9953A" w14:textId="77777777" w:rsidR="009B362C" w:rsidRPr="00614AAA" w:rsidRDefault="009B362C" w:rsidP="008D42D8">
      <w:pPr>
        <w:tabs>
          <w:tab w:val="left" w:pos="766"/>
          <w:tab w:val="left" w:pos="1080"/>
        </w:tabs>
        <w:ind w:firstLine="709"/>
        <w:jc w:val="both"/>
        <w:rPr>
          <w:sz w:val="28"/>
          <w:szCs w:val="28"/>
        </w:rPr>
      </w:pPr>
      <w:bookmarkStart w:id="114" w:name="bookmark6"/>
      <w:r w:rsidRPr="00614AAA">
        <w:rPr>
          <w:sz w:val="28"/>
          <w:szCs w:val="28"/>
        </w:rPr>
        <w:t>5</w:t>
      </w:r>
      <w:bookmarkEnd w:id="114"/>
      <w:r w:rsidRPr="00614AAA">
        <w:rPr>
          <w:sz w:val="28"/>
          <w:szCs w:val="28"/>
        </w:rPr>
        <w:t>)</w:t>
      </w:r>
      <w:r w:rsidRPr="00614AAA">
        <w:rPr>
          <w:sz w:val="28"/>
          <w:szCs w:val="28"/>
        </w:rP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3CEAA09" w14:textId="183F1CDB" w:rsidR="009B362C" w:rsidRPr="00614AAA" w:rsidRDefault="009B362C" w:rsidP="008D42D8">
      <w:pPr>
        <w:ind w:firstLine="709"/>
        <w:jc w:val="both"/>
        <w:rPr>
          <w:sz w:val="28"/>
          <w:szCs w:val="28"/>
        </w:rPr>
      </w:pPr>
      <w:r w:rsidRPr="00614AAA">
        <w:rPr>
          <w:sz w:val="28"/>
          <w:szCs w:val="28"/>
        </w:rPr>
        <w:t>6) проектам решений о предоставлении разрешения на отклонение</w:t>
      </w:r>
      <w:r w:rsidR="002465D5">
        <w:rPr>
          <w:sz w:val="28"/>
          <w:szCs w:val="28"/>
        </w:rPr>
        <w:br/>
      </w:r>
      <w:r w:rsidRPr="00614AAA">
        <w:rPr>
          <w:sz w:val="28"/>
          <w:szCs w:val="28"/>
        </w:rPr>
        <w:t>от предельных параметров разрешенного строительства, реконструкции объектов капитального строительства.</w:t>
      </w:r>
    </w:p>
    <w:p w14:paraId="5A5DFE8C" w14:textId="640E2021"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Участниками </w:t>
      </w:r>
      <w:r w:rsidR="00DC0C2A" w:rsidRPr="00411237">
        <w:rPr>
          <w:bCs/>
          <w:kern w:val="28"/>
          <w:sz w:val="28"/>
          <w:szCs w:val="28"/>
        </w:rPr>
        <w:t xml:space="preserve">общественных обсуждений или </w:t>
      </w:r>
      <w:r w:rsidRPr="00411237">
        <w:rPr>
          <w:bCs/>
          <w:kern w:val="28"/>
          <w:sz w:val="28"/>
          <w:szCs w:val="28"/>
        </w:rPr>
        <w:t>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w:t>
      </w:r>
      <w:r w:rsidR="00411237">
        <w:rPr>
          <w:bCs/>
          <w:kern w:val="28"/>
          <w:sz w:val="28"/>
          <w:szCs w:val="28"/>
        </w:rPr>
        <w:br/>
      </w:r>
      <w:r w:rsidRPr="00411237">
        <w:rPr>
          <w:bCs/>
          <w:kern w:val="28"/>
          <w:sz w:val="28"/>
          <w:szCs w:val="28"/>
        </w:rPr>
        <w:t>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2FB349F" w14:textId="249737B2"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Участниками </w:t>
      </w:r>
      <w:r w:rsidR="00C637AF" w:rsidRPr="00411237">
        <w:rPr>
          <w:bCs/>
          <w:kern w:val="28"/>
          <w:sz w:val="28"/>
          <w:szCs w:val="28"/>
        </w:rPr>
        <w:t>общественных обсуждений или публичных слушаний</w:t>
      </w:r>
      <w:r w:rsidR="00503995" w:rsidRPr="00411237">
        <w:rPr>
          <w:bCs/>
          <w:kern w:val="28"/>
          <w:sz w:val="28"/>
          <w:szCs w:val="28"/>
        </w:rPr>
        <w:t xml:space="preserve"> </w:t>
      </w:r>
      <w:r w:rsidRPr="00411237">
        <w:rPr>
          <w:bCs/>
          <w:kern w:val="28"/>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411237">
        <w:rPr>
          <w:bCs/>
          <w:kern w:val="28"/>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1EA9F3" w14:textId="625E338F"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Составы процедур проведения </w:t>
      </w:r>
      <w:r w:rsidR="002847DF" w:rsidRPr="00411237">
        <w:rPr>
          <w:bCs/>
          <w:kern w:val="28"/>
          <w:sz w:val="28"/>
          <w:szCs w:val="28"/>
        </w:rPr>
        <w:t xml:space="preserve">общественных обсуждений и </w:t>
      </w:r>
      <w:r w:rsidRPr="00411237">
        <w:rPr>
          <w:bCs/>
          <w:kern w:val="28"/>
          <w:sz w:val="28"/>
          <w:szCs w:val="28"/>
        </w:rPr>
        <w:t>публичных слушаний предусмотрены частями 4 и 5 статьи 5.1 Градостроительного кодекса Российской Федерации.</w:t>
      </w:r>
    </w:p>
    <w:p w14:paraId="656AC896" w14:textId="72FDA45B"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Обработка персональных данных участников </w:t>
      </w:r>
      <w:r w:rsidR="002847DF" w:rsidRPr="00411237">
        <w:rPr>
          <w:bCs/>
          <w:kern w:val="28"/>
          <w:sz w:val="28"/>
          <w:szCs w:val="28"/>
        </w:rPr>
        <w:t>общественных обсуждений</w:t>
      </w:r>
      <w:r w:rsidR="00411237">
        <w:rPr>
          <w:bCs/>
          <w:kern w:val="28"/>
          <w:sz w:val="28"/>
          <w:szCs w:val="28"/>
        </w:rPr>
        <w:br/>
      </w:r>
      <w:r w:rsidR="002847DF" w:rsidRPr="00411237">
        <w:rPr>
          <w:bCs/>
          <w:kern w:val="28"/>
          <w:sz w:val="28"/>
          <w:szCs w:val="28"/>
        </w:rPr>
        <w:t xml:space="preserve">и </w:t>
      </w:r>
      <w:r w:rsidRPr="00411237">
        <w:rPr>
          <w:bCs/>
          <w:kern w:val="28"/>
          <w:sz w:val="28"/>
          <w:szCs w:val="28"/>
        </w:rPr>
        <w:t>публичных слушаний осуществляется с учетом требований, установленных Федеральным законом от 27.07.2006 года № 152-ФЗ «О персональных данных».</w:t>
      </w:r>
    </w:p>
    <w:p w14:paraId="4C9DFF41" w14:textId="5B23C4AA"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Продолжительность </w:t>
      </w:r>
      <w:r w:rsidR="002847DF" w:rsidRPr="00411237">
        <w:rPr>
          <w:bCs/>
          <w:kern w:val="28"/>
          <w:sz w:val="28"/>
          <w:szCs w:val="28"/>
        </w:rPr>
        <w:t>общественных обсуждений и</w:t>
      </w:r>
      <w:r w:rsidR="00162E6B" w:rsidRPr="00411237">
        <w:rPr>
          <w:bCs/>
          <w:kern w:val="28"/>
          <w:sz w:val="28"/>
          <w:szCs w:val="28"/>
        </w:rPr>
        <w:t>ли</w:t>
      </w:r>
      <w:r w:rsidR="002847DF" w:rsidRPr="00411237">
        <w:rPr>
          <w:bCs/>
          <w:kern w:val="28"/>
          <w:sz w:val="28"/>
          <w:szCs w:val="28"/>
        </w:rPr>
        <w:t xml:space="preserve"> </w:t>
      </w:r>
      <w:r w:rsidRPr="00411237">
        <w:rPr>
          <w:bCs/>
          <w:kern w:val="28"/>
          <w:sz w:val="28"/>
          <w:szCs w:val="28"/>
        </w:rPr>
        <w:t>публичных слушаний по проекту Правил составляет не менее одного и не более трех месяцев со дня опубликования такого проекта.</w:t>
      </w:r>
    </w:p>
    <w:p w14:paraId="64563581" w14:textId="4CD9F1FC"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В случае подготовки изменений в Правила в части внесения изменений</w:t>
      </w:r>
      <w:r w:rsidR="00411237">
        <w:rPr>
          <w:bCs/>
          <w:kern w:val="28"/>
          <w:sz w:val="28"/>
          <w:szCs w:val="28"/>
        </w:rPr>
        <w:br/>
      </w:r>
      <w:r w:rsidRPr="00411237">
        <w:rPr>
          <w:bCs/>
          <w:kern w:val="28"/>
          <w:sz w:val="28"/>
          <w:szCs w:val="28"/>
        </w:rPr>
        <w:t>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5A4F8E59" w14:textId="07E4B261"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В целях внесения изменений в Правила в случаях, предусмотренных пунктами 4-7 части 2 статьи 13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14:paraId="3914C92B" w14:textId="7F126785"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lastRenderedPageBreak/>
        <w:t xml:space="preserve">Особенности проведения </w:t>
      </w:r>
      <w:r w:rsidR="00162E6B" w:rsidRPr="00411237">
        <w:rPr>
          <w:bCs/>
          <w:kern w:val="28"/>
          <w:sz w:val="28"/>
          <w:szCs w:val="28"/>
        </w:rPr>
        <w:t xml:space="preserve">общественных обсуждений и </w:t>
      </w:r>
      <w:r w:rsidRPr="00411237">
        <w:rPr>
          <w:bCs/>
          <w:kern w:val="28"/>
          <w:sz w:val="28"/>
          <w:szCs w:val="28"/>
        </w:rPr>
        <w:t>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9, 10, 11 Правил</w:t>
      </w:r>
      <w:r w:rsidR="00411237">
        <w:rPr>
          <w:bCs/>
          <w:kern w:val="28"/>
          <w:sz w:val="28"/>
          <w:szCs w:val="28"/>
        </w:rPr>
        <w:br/>
      </w:r>
      <w:r w:rsidRPr="00411237">
        <w:rPr>
          <w:bCs/>
          <w:kern w:val="28"/>
          <w:sz w:val="28"/>
          <w:szCs w:val="28"/>
        </w:rPr>
        <w:t>и статьями 39 и 46 Градостроительного кодекса Российской Федерации.</w:t>
      </w:r>
    </w:p>
    <w:p w14:paraId="6D76527B" w14:textId="77777777" w:rsidR="009B362C" w:rsidRPr="00614AAA" w:rsidRDefault="009B362C" w:rsidP="008D42D8">
      <w:pPr>
        <w:tabs>
          <w:tab w:val="left" w:pos="860"/>
        </w:tabs>
        <w:ind w:firstLine="709"/>
        <w:rPr>
          <w:sz w:val="28"/>
          <w:szCs w:val="28"/>
        </w:rPr>
      </w:pPr>
    </w:p>
    <w:p w14:paraId="6F472D0B" w14:textId="0D1D09B6" w:rsidR="009B362C" w:rsidRPr="00411237" w:rsidRDefault="00C637AF" w:rsidP="00411237">
      <w:pPr>
        <w:pStyle w:val="2"/>
        <w:spacing w:before="0" w:after="120"/>
        <w:ind w:firstLine="709"/>
        <w:jc w:val="both"/>
        <w:rPr>
          <w:rFonts w:ascii="Times New Roman" w:hAnsi="Times New Roman"/>
          <w:b/>
          <w:bCs/>
          <w:i/>
          <w:color w:val="auto"/>
          <w:kern w:val="28"/>
        </w:rPr>
      </w:pPr>
      <w:bookmarkStart w:id="115" w:name="_Toc517714595"/>
      <w:bookmarkStart w:id="116" w:name="_Toc95725711"/>
      <w:bookmarkStart w:id="117" w:name="_Toc104804273"/>
      <w:bookmarkStart w:id="118" w:name="_Toc104804373"/>
      <w:bookmarkEnd w:id="102"/>
      <w:bookmarkEnd w:id="103"/>
      <w:r w:rsidRPr="00411237">
        <w:rPr>
          <w:rFonts w:ascii="Times New Roman" w:hAnsi="Times New Roman"/>
          <w:b/>
          <w:bCs/>
          <w:color w:val="auto"/>
          <w:kern w:val="28"/>
          <w:sz w:val="28"/>
          <w:szCs w:val="28"/>
        </w:rPr>
        <w:t xml:space="preserve">Глава </w:t>
      </w:r>
      <w:r w:rsidR="00C35D47" w:rsidRPr="00411237">
        <w:rPr>
          <w:rFonts w:ascii="Times New Roman" w:hAnsi="Times New Roman"/>
          <w:b/>
          <w:bCs/>
          <w:color w:val="auto"/>
          <w:kern w:val="28"/>
          <w:sz w:val="28"/>
          <w:szCs w:val="28"/>
        </w:rPr>
        <w:t>6</w:t>
      </w:r>
      <w:r w:rsidRPr="00411237">
        <w:rPr>
          <w:rFonts w:ascii="Times New Roman" w:hAnsi="Times New Roman"/>
          <w:b/>
          <w:bCs/>
          <w:color w:val="auto"/>
          <w:kern w:val="28"/>
          <w:sz w:val="28"/>
          <w:szCs w:val="28"/>
        </w:rPr>
        <w:t>. Положение о внесении изменений в Правила землепользования</w:t>
      </w:r>
      <w:r w:rsidR="00411237">
        <w:rPr>
          <w:rFonts w:ascii="Times New Roman" w:hAnsi="Times New Roman"/>
          <w:b/>
          <w:bCs/>
          <w:color w:val="auto"/>
          <w:kern w:val="28"/>
          <w:sz w:val="28"/>
          <w:szCs w:val="28"/>
        </w:rPr>
        <w:br/>
      </w:r>
      <w:r w:rsidRPr="00411237">
        <w:rPr>
          <w:rFonts w:ascii="Times New Roman" w:hAnsi="Times New Roman"/>
          <w:b/>
          <w:bCs/>
          <w:color w:val="auto"/>
          <w:kern w:val="28"/>
          <w:sz w:val="28"/>
          <w:szCs w:val="28"/>
        </w:rPr>
        <w:t xml:space="preserve">и </w:t>
      </w:r>
      <w:bookmarkEnd w:id="115"/>
      <w:bookmarkEnd w:id="116"/>
      <w:r w:rsidRPr="00411237">
        <w:rPr>
          <w:rFonts w:ascii="Times New Roman" w:hAnsi="Times New Roman"/>
          <w:b/>
          <w:bCs/>
          <w:color w:val="auto"/>
          <w:kern w:val="28"/>
          <w:sz w:val="28"/>
          <w:szCs w:val="28"/>
        </w:rPr>
        <w:t>застройки</w:t>
      </w:r>
      <w:bookmarkEnd w:id="117"/>
      <w:bookmarkEnd w:id="118"/>
    </w:p>
    <w:p w14:paraId="1AAA5354" w14:textId="5D716657" w:rsidR="009B362C" w:rsidRPr="00411237" w:rsidRDefault="009B362C" w:rsidP="00411237">
      <w:pPr>
        <w:pStyle w:val="3"/>
        <w:spacing w:before="0" w:after="120"/>
        <w:ind w:firstLine="709"/>
        <w:jc w:val="both"/>
        <w:rPr>
          <w:rFonts w:ascii="Times New Roman" w:hAnsi="Times New Roman"/>
          <w:b/>
          <w:bCs/>
          <w:color w:val="auto"/>
          <w:kern w:val="28"/>
          <w:sz w:val="28"/>
          <w:szCs w:val="28"/>
        </w:rPr>
      </w:pPr>
      <w:bookmarkStart w:id="119" w:name="_Toc222737843"/>
      <w:bookmarkStart w:id="120" w:name="_Toc183418798"/>
      <w:bookmarkStart w:id="121" w:name="_Toc517714596"/>
      <w:bookmarkStart w:id="122" w:name="_Toc95725712"/>
      <w:bookmarkStart w:id="123" w:name="_Toc104804274"/>
      <w:bookmarkStart w:id="124" w:name="_Toc104804374"/>
      <w:r w:rsidRPr="00411237">
        <w:rPr>
          <w:rFonts w:ascii="Times New Roman" w:hAnsi="Times New Roman"/>
          <w:b/>
          <w:bCs/>
          <w:color w:val="auto"/>
          <w:kern w:val="28"/>
          <w:sz w:val="28"/>
          <w:szCs w:val="28"/>
        </w:rPr>
        <w:t xml:space="preserve">Статья 13. </w:t>
      </w:r>
      <w:bookmarkEnd w:id="119"/>
      <w:bookmarkEnd w:id="120"/>
      <w:r w:rsidRPr="00411237">
        <w:rPr>
          <w:rFonts w:ascii="Times New Roman" w:hAnsi="Times New Roman"/>
          <w:b/>
          <w:bCs/>
          <w:color w:val="auto"/>
          <w:kern w:val="28"/>
          <w:sz w:val="28"/>
          <w:szCs w:val="28"/>
        </w:rPr>
        <w:t>Порядок внесения изменений в Правила землепользования</w:t>
      </w:r>
      <w:r w:rsidR="00411237">
        <w:rPr>
          <w:rFonts w:ascii="Times New Roman" w:hAnsi="Times New Roman"/>
          <w:b/>
          <w:bCs/>
          <w:color w:val="auto"/>
          <w:kern w:val="28"/>
          <w:sz w:val="28"/>
          <w:szCs w:val="28"/>
        </w:rPr>
        <w:br/>
      </w:r>
      <w:r w:rsidRPr="00411237">
        <w:rPr>
          <w:rFonts w:ascii="Times New Roman" w:hAnsi="Times New Roman"/>
          <w:b/>
          <w:bCs/>
          <w:color w:val="auto"/>
          <w:kern w:val="28"/>
          <w:sz w:val="28"/>
          <w:szCs w:val="28"/>
        </w:rPr>
        <w:t>и застройки</w:t>
      </w:r>
      <w:bookmarkEnd w:id="121"/>
      <w:bookmarkEnd w:id="122"/>
      <w:bookmarkEnd w:id="123"/>
      <w:bookmarkEnd w:id="124"/>
      <w:r w:rsidRPr="00411237">
        <w:rPr>
          <w:rFonts w:ascii="Times New Roman" w:hAnsi="Times New Roman"/>
          <w:b/>
          <w:bCs/>
          <w:color w:val="auto"/>
          <w:kern w:val="28"/>
          <w:sz w:val="28"/>
          <w:szCs w:val="28"/>
        </w:rPr>
        <w:t xml:space="preserve"> </w:t>
      </w:r>
      <w:bookmarkStart w:id="125" w:name="_Toc222737845"/>
      <w:bookmarkStart w:id="126" w:name="_Toc183418800"/>
    </w:p>
    <w:p w14:paraId="134B79C3" w14:textId="0FC0D0FA"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w:t>
      </w:r>
      <w:r w:rsidR="00411237">
        <w:rPr>
          <w:bCs/>
          <w:kern w:val="28"/>
          <w:sz w:val="28"/>
          <w:szCs w:val="28"/>
        </w:rPr>
        <w:t> </w:t>
      </w:r>
      <w:r w:rsidRPr="00411237">
        <w:rPr>
          <w:bCs/>
          <w:kern w:val="28"/>
          <w:sz w:val="28"/>
          <w:szCs w:val="28"/>
        </w:rPr>
        <w:t>45-оз</w:t>
      </w:r>
      <w:r w:rsidR="00411237" w:rsidRPr="00411237">
        <w:rPr>
          <w:bCs/>
          <w:kern w:val="28"/>
          <w:sz w:val="28"/>
          <w:szCs w:val="28"/>
        </w:rPr>
        <w:br/>
      </w:r>
      <w:r w:rsidRPr="00411237">
        <w:rPr>
          <w:bCs/>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18AE2D0" w14:textId="6D606A2E"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Основаниями для внесения изменений в Правила являются:</w:t>
      </w:r>
    </w:p>
    <w:p w14:paraId="582C2F83" w14:textId="36A451AD" w:rsidR="009B362C" w:rsidRPr="00614AAA" w:rsidRDefault="009B362C" w:rsidP="008D42D8">
      <w:pPr>
        <w:tabs>
          <w:tab w:val="left" w:pos="1080"/>
        </w:tabs>
        <w:ind w:firstLine="709"/>
        <w:jc w:val="both"/>
        <w:rPr>
          <w:color w:val="0070C0"/>
          <w:sz w:val="28"/>
          <w:szCs w:val="28"/>
        </w:rPr>
      </w:pPr>
      <w:r w:rsidRPr="00614AAA">
        <w:rPr>
          <w:sz w:val="28"/>
          <w:szCs w:val="28"/>
        </w:rPr>
        <w:t>1)</w:t>
      </w:r>
      <w:r w:rsidR="00411237">
        <w:rPr>
          <w:sz w:val="28"/>
          <w:szCs w:val="28"/>
        </w:rPr>
        <w:tab/>
      </w:r>
      <w:r w:rsidR="00411237">
        <w:rPr>
          <w:sz w:val="28"/>
          <w:szCs w:val="28"/>
        </w:rPr>
        <w:tab/>
      </w:r>
      <w:r w:rsidRPr="00614AAA">
        <w:rPr>
          <w:sz w:val="28"/>
          <w:szCs w:val="28"/>
        </w:rPr>
        <w:t xml:space="preserve">несоответствие настоящих Правил генеральному плану </w:t>
      </w:r>
      <w:r w:rsidR="00AB18ED">
        <w:rPr>
          <w:bCs/>
          <w:sz w:val="28"/>
          <w:szCs w:val="28"/>
        </w:rPr>
        <w:t>Вырицкого городского поселения</w:t>
      </w:r>
      <w:r w:rsidRPr="00614AAA">
        <w:rPr>
          <w:sz w:val="28"/>
          <w:szCs w:val="28"/>
        </w:rPr>
        <w:t xml:space="preserve">, схеме территориального планирования </w:t>
      </w:r>
      <w:r w:rsidR="00227028">
        <w:rPr>
          <w:bCs/>
          <w:sz w:val="28"/>
          <w:szCs w:val="28"/>
        </w:rPr>
        <w:t>Гатчинского</w:t>
      </w:r>
      <w:r w:rsidR="00A5015B" w:rsidRPr="00A5015B">
        <w:rPr>
          <w:bCs/>
          <w:sz w:val="28"/>
          <w:szCs w:val="28"/>
        </w:rPr>
        <w:t xml:space="preserve"> муниципального района</w:t>
      </w:r>
      <w:r w:rsidRPr="00614AAA">
        <w:rPr>
          <w:sz w:val="28"/>
          <w:szCs w:val="28"/>
        </w:rPr>
        <w:t xml:space="preserve">, возникшее в результате внесения в генеральный план </w:t>
      </w:r>
      <w:r w:rsidR="00AB18ED">
        <w:rPr>
          <w:bCs/>
          <w:sz w:val="28"/>
          <w:szCs w:val="28"/>
        </w:rPr>
        <w:t>Вырицкого городского поселения</w:t>
      </w:r>
      <w:r w:rsidRPr="00614AAA">
        <w:rPr>
          <w:sz w:val="28"/>
          <w:szCs w:val="28"/>
        </w:rPr>
        <w:t xml:space="preserve"> или схему территориального планирования </w:t>
      </w:r>
      <w:r w:rsidR="00227028">
        <w:rPr>
          <w:bCs/>
          <w:sz w:val="28"/>
          <w:szCs w:val="28"/>
        </w:rPr>
        <w:t>Гатчинского</w:t>
      </w:r>
      <w:r w:rsidR="004E0040" w:rsidRPr="004E0040">
        <w:rPr>
          <w:bCs/>
          <w:sz w:val="28"/>
          <w:szCs w:val="28"/>
        </w:rPr>
        <w:t xml:space="preserve"> муниципального </w:t>
      </w:r>
      <w:r w:rsidR="00CC0770" w:rsidRPr="00614AAA">
        <w:rPr>
          <w:bCs/>
          <w:sz w:val="28"/>
          <w:szCs w:val="28"/>
        </w:rPr>
        <w:t>района Ленинградской области</w:t>
      </w:r>
      <w:r w:rsidR="0007516C" w:rsidRPr="00614AAA">
        <w:rPr>
          <w:bCs/>
          <w:sz w:val="28"/>
          <w:szCs w:val="28"/>
        </w:rPr>
        <w:t xml:space="preserve"> изменений</w:t>
      </w:r>
      <w:r w:rsidRPr="00614AAA">
        <w:rPr>
          <w:sz w:val="28"/>
          <w:szCs w:val="28"/>
        </w:rPr>
        <w:t>;</w:t>
      </w:r>
    </w:p>
    <w:p w14:paraId="32278849" w14:textId="58B70DCE" w:rsidR="009B362C" w:rsidRPr="00614AAA" w:rsidRDefault="009B362C" w:rsidP="008D42D8">
      <w:pPr>
        <w:tabs>
          <w:tab w:val="left" w:pos="1080"/>
        </w:tabs>
        <w:ind w:firstLine="709"/>
        <w:jc w:val="both"/>
        <w:rPr>
          <w:sz w:val="28"/>
          <w:szCs w:val="28"/>
        </w:rPr>
      </w:pPr>
      <w:r w:rsidRPr="00614AAA">
        <w:rPr>
          <w:sz w:val="28"/>
          <w:szCs w:val="28"/>
        </w:rPr>
        <w:t>2)</w:t>
      </w:r>
      <w:r w:rsidR="00411237">
        <w:rPr>
          <w:sz w:val="28"/>
          <w:szCs w:val="28"/>
        </w:rPr>
        <w:tab/>
      </w:r>
      <w:r w:rsidR="00411237">
        <w:rPr>
          <w:sz w:val="28"/>
          <w:szCs w:val="28"/>
        </w:rPr>
        <w:tab/>
      </w:r>
      <w:r w:rsidRPr="00614AAA">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w:t>
      </w:r>
      <w:r w:rsidR="00411237">
        <w:rPr>
          <w:sz w:val="28"/>
          <w:szCs w:val="28"/>
        </w:rPr>
        <w:br/>
      </w:r>
      <w:r w:rsidRPr="00614AAA">
        <w:rPr>
          <w:sz w:val="28"/>
          <w:szCs w:val="28"/>
        </w:rPr>
        <w:t>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14:paraId="31A42E3D" w14:textId="3D67CBCE" w:rsidR="009B362C" w:rsidRPr="00614AAA" w:rsidRDefault="009B362C" w:rsidP="008D42D8">
      <w:pPr>
        <w:tabs>
          <w:tab w:val="left" w:pos="1080"/>
        </w:tabs>
        <w:ind w:firstLine="709"/>
        <w:jc w:val="both"/>
        <w:rPr>
          <w:sz w:val="28"/>
          <w:szCs w:val="28"/>
        </w:rPr>
      </w:pPr>
      <w:r w:rsidRPr="00614AAA">
        <w:rPr>
          <w:sz w:val="28"/>
          <w:szCs w:val="28"/>
        </w:rPr>
        <w:t>3)</w:t>
      </w:r>
      <w:r w:rsidR="00411237">
        <w:rPr>
          <w:sz w:val="28"/>
          <w:szCs w:val="28"/>
        </w:rPr>
        <w:tab/>
      </w:r>
      <w:r w:rsidR="00411237">
        <w:rPr>
          <w:sz w:val="28"/>
          <w:szCs w:val="28"/>
        </w:rPr>
        <w:tab/>
      </w:r>
      <w:r w:rsidRPr="00614AAA">
        <w:rPr>
          <w:sz w:val="28"/>
          <w:szCs w:val="28"/>
        </w:rPr>
        <w:t>поступление предложений об изменении границ территориальных зон, изменении градостроительных регламентов;</w:t>
      </w:r>
    </w:p>
    <w:p w14:paraId="028EAC36" w14:textId="75ADD6E6" w:rsidR="009B362C" w:rsidRPr="00614AAA" w:rsidRDefault="009B362C" w:rsidP="008D42D8">
      <w:pPr>
        <w:tabs>
          <w:tab w:val="left" w:pos="1080"/>
        </w:tabs>
        <w:ind w:firstLine="709"/>
        <w:jc w:val="both"/>
        <w:rPr>
          <w:sz w:val="28"/>
          <w:szCs w:val="28"/>
        </w:rPr>
      </w:pPr>
      <w:r w:rsidRPr="00614AAA">
        <w:rPr>
          <w:sz w:val="28"/>
          <w:szCs w:val="28"/>
        </w:rPr>
        <w:t>4)</w:t>
      </w:r>
      <w:r w:rsidR="00411237">
        <w:rPr>
          <w:sz w:val="28"/>
          <w:szCs w:val="28"/>
        </w:rPr>
        <w:tab/>
      </w:r>
      <w:r w:rsidR="00411237">
        <w:rPr>
          <w:sz w:val="28"/>
          <w:szCs w:val="28"/>
        </w:rPr>
        <w:tab/>
      </w:r>
      <w:r w:rsidRPr="00614AAA">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w:t>
      </w:r>
      <w:r w:rsidR="00411237">
        <w:rPr>
          <w:sz w:val="28"/>
          <w:szCs w:val="28"/>
        </w:rPr>
        <w:br/>
      </w:r>
      <w:r w:rsidRPr="00614AAA">
        <w:rPr>
          <w:sz w:val="28"/>
          <w:szCs w:val="28"/>
        </w:rPr>
        <w:t>в Едином государственном реестре недвижимости описанию местоположения границ указанных зон, территорий;</w:t>
      </w:r>
    </w:p>
    <w:p w14:paraId="3671431F" w14:textId="6A5715BF" w:rsidR="009B362C" w:rsidRPr="00614AAA" w:rsidRDefault="009B362C" w:rsidP="008D42D8">
      <w:pPr>
        <w:tabs>
          <w:tab w:val="left" w:pos="1080"/>
        </w:tabs>
        <w:ind w:firstLine="709"/>
        <w:jc w:val="both"/>
        <w:rPr>
          <w:sz w:val="28"/>
          <w:szCs w:val="28"/>
        </w:rPr>
      </w:pPr>
      <w:r w:rsidRPr="00614AAA">
        <w:rPr>
          <w:sz w:val="28"/>
          <w:szCs w:val="28"/>
        </w:rPr>
        <w:t>5)</w:t>
      </w:r>
      <w:r w:rsidR="00411237">
        <w:rPr>
          <w:sz w:val="28"/>
          <w:szCs w:val="28"/>
        </w:rPr>
        <w:tab/>
      </w:r>
      <w:r w:rsidR="00411237">
        <w:rPr>
          <w:sz w:val="28"/>
          <w:szCs w:val="28"/>
        </w:rPr>
        <w:tab/>
      </w:r>
      <w:r w:rsidRPr="00614AAA">
        <w:rPr>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w:t>
      </w:r>
      <w:r w:rsidRPr="00614AAA">
        <w:rPr>
          <w:sz w:val="28"/>
          <w:szCs w:val="28"/>
        </w:rPr>
        <w:lastRenderedPageBreak/>
        <w:t>реестре недвижимости ограничениям использования объектов недвижимости</w:t>
      </w:r>
      <w:r w:rsidR="00411237">
        <w:rPr>
          <w:sz w:val="28"/>
          <w:szCs w:val="28"/>
        </w:rPr>
        <w:br/>
      </w:r>
      <w:r w:rsidRPr="00614AAA">
        <w:rPr>
          <w:sz w:val="28"/>
          <w:szCs w:val="28"/>
        </w:rPr>
        <w:t>в пределах таких зон;</w:t>
      </w:r>
    </w:p>
    <w:p w14:paraId="3228DC40" w14:textId="1B1F33FB" w:rsidR="009B362C" w:rsidRPr="00614AAA" w:rsidRDefault="009B362C" w:rsidP="008D42D8">
      <w:pPr>
        <w:tabs>
          <w:tab w:val="left" w:pos="1080"/>
        </w:tabs>
        <w:ind w:firstLine="709"/>
        <w:jc w:val="both"/>
        <w:rPr>
          <w:sz w:val="28"/>
          <w:szCs w:val="28"/>
        </w:rPr>
      </w:pPr>
      <w:r w:rsidRPr="00614AAA">
        <w:rPr>
          <w:sz w:val="28"/>
          <w:szCs w:val="28"/>
        </w:rPr>
        <w:t>6)</w:t>
      </w:r>
      <w:r w:rsidR="00411237">
        <w:rPr>
          <w:sz w:val="28"/>
          <w:szCs w:val="28"/>
        </w:rPr>
        <w:tab/>
      </w:r>
      <w:r w:rsidR="00411237">
        <w:rPr>
          <w:sz w:val="28"/>
          <w:szCs w:val="28"/>
        </w:rPr>
        <w:tab/>
      </w:r>
      <w:r w:rsidRPr="00614AAA">
        <w:rPr>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4964183" w14:textId="4E093C55" w:rsidR="009B362C" w:rsidRPr="00614AAA" w:rsidRDefault="009B362C" w:rsidP="008D42D8">
      <w:pPr>
        <w:pStyle w:val="msonormalmailrucssattributepostfix"/>
        <w:autoSpaceDE w:val="0"/>
        <w:autoSpaceDN w:val="0"/>
        <w:spacing w:before="0" w:beforeAutospacing="0" w:after="0" w:afterAutospacing="0"/>
        <w:ind w:firstLine="709"/>
        <w:jc w:val="both"/>
        <w:rPr>
          <w:sz w:val="28"/>
          <w:szCs w:val="28"/>
        </w:rPr>
      </w:pPr>
      <w:r w:rsidRPr="00614AAA">
        <w:rPr>
          <w:sz w:val="28"/>
          <w:szCs w:val="28"/>
        </w:rPr>
        <w:t>7)</w:t>
      </w:r>
      <w:r w:rsidR="00411237">
        <w:rPr>
          <w:sz w:val="28"/>
          <w:szCs w:val="28"/>
        </w:rPr>
        <w:tab/>
      </w:r>
      <w:r w:rsidRPr="00614AAA">
        <w:rPr>
          <w:sz w:val="28"/>
          <w:szCs w:val="28"/>
        </w:rPr>
        <w:t>принятие решения о комплексном развитии территории;</w:t>
      </w:r>
    </w:p>
    <w:p w14:paraId="735C3C9E" w14:textId="22D82059" w:rsidR="009B362C" w:rsidRPr="00614AAA" w:rsidRDefault="009B362C" w:rsidP="008D42D8">
      <w:pPr>
        <w:pStyle w:val="msonormalmailrucssattributepostfix"/>
        <w:autoSpaceDE w:val="0"/>
        <w:autoSpaceDN w:val="0"/>
        <w:spacing w:before="0" w:beforeAutospacing="0" w:after="0" w:afterAutospacing="0"/>
        <w:ind w:firstLine="709"/>
        <w:jc w:val="both"/>
        <w:rPr>
          <w:sz w:val="28"/>
          <w:szCs w:val="28"/>
        </w:rPr>
      </w:pPr>
      <w:r w:rsidRPr="00614AAA">
        <w:rPr>
          <w:sz w:val="28"/>
          <w:szCs w:val="28"/>
        </w:rPr>
        <w:t>8)</w:t>
      </w:r>
      <w:r w:rsidR="00411237">
        <w:rPr>
          <w:sz w:val="28"/>
          <w:szCs w:val="28"/>
        </w:rPr>
        <w:tab/>
      </w:r>
      <w:r w:rsidRPr="00614AAA">
        <w:rPr>
          <w:sz w:val="28"/>
          <w:szCs w:val="28"/>
        </w:rPr>
        <w:t>обнаружение мест захоронений погибших при защите Отечества, расположенных в границах муниципальных образований.</w:t>
      </w:r>
    </w:p>
    <w:p w14:paraId="348E672B" w14:textId="3C0F1CAC" w:rsidR="009B362C" w:rsidRPr="00411237" w:rsidRDefault="009B362C" w:rsidP="00411237">
      <w:pPr>
        <w:numPr>
          <w:ilvl w:val="0"/>
          <w:numId w:val="39"/>
        </w:numPr>
        <w:autoSpaceDE w:val="0"/>
        <w:autoSpaceDN w:val="0"/>
        <w:adjustRightInd w:val="0"/>
        <w:ind w:left="0" w:firstLine="709"/>
        <w:jc w:val="both"/>
        <w:rPr>
          <w:bCs/>
          <w:kern w:val="28"/>
          <w:sz w:val="28"/>
          <w:szCs w:val="28"/>
        </w:rPr>
      </w:pPr>
      <w:bookmarkStart w:id="127" w:name="_Toc517714597"/>
      <w:r w:rsidRPr="00411237">
        <w:rPr>
          <w:bCs/>
          <w:kern w:val="28"/>
          <w:sz w:val="28"/>
          <w:szCs w:val="28"/>
        </w:rPr>
        <w:t>Предложения о внесении изменений в Правила направляются в Комиссию.</w:t>
      </w:r>
    </w:p>
    <w:p w14:paraId="5618BA81" w14:textId="4958255C"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Комиссия в течение двадцати пяти дней со дня поступления предложения</w:t>
      </w:r>
      <w:r w:rsidR="001B73B2">
        <w:rPr>
          <w:bCs/>
          <w:kern w:val="28"/>
          <w:sz w:val="28"/>
          <w:szCs w:val="28"/>
        </w:rPr>
        <w:br/>
      </w:r>
      <w:r w:rsidRPr="00411237">
        <w:rPr>
          <w:bCs/>
          <w:kern w:val="28"/>
          <w:sz w:val="28"/>
          <w:szCs w:val="28"/>
        </w:rPr>
        <w:t xml:space="preserve">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B6749" w:rsidRPr="00411237">
        <w:rPr>
          <w:bCs/>
          <w:kern w:val="28"/>
          <w:sz w:val="28"/>
          <w:szCs w:val="28"/>
        </w:rPr>
        <w:t>в установленном порядке</w:t>
      </w:r>
      <w:r w:rsidRPr="00411237">
        <w:rPr>
          <w:bCs/>
          <w:kern w:val="28"/>
          <w:sz w:val="28"/>
          <w:szCs w:val="28"/>
        </w:rPr>
        <w:t xml:space="preserve"> в орган исполнительной власти Ленинградской области, уполномоченный на принятие решения о подготовке проекта о внесении изменений в Правила.</w:t>
      </w:r>
    </w:p>
    <w:p w14:paraId="0DB7D78F" w14:textId="6135168B"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подготовка предусмотренного частью 3 настоящей статьи заключения Комиссии не требуется.</w:t>
      </w:r>
      <w:r w:rsidR="00503995" w:rsidRPr="00411237">
        <w:rPr>
          <w:bCs/>
          <w:kern w:val="28"/>
          <w:sz w:val="28"/>
          <w:szCs w:val="28"/>
        </w:rPr>
        <w:t xml:space="preserve"> </w:t>
      </w:r>
    </w:p>
    <w:p w14:paraId="60D5439E" w14:textId="2C7C2003"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w:t>
      </w:r>
      <w:r w:rsidR="001B73B2">
        <w:rPr>
          <w:bCs/>
          <w:kern w:val="28"/>
          <w:sz w:val="28"/>
          <w:szCs w:val="28"/>
        </w:rPr>
        <w:br/>
      </w:r>
      <w:r w:rsidRPr="00411237">
        <w:rPr>
          <w:bCs/>
          <w:kern w:val="28"/>
          <w:sz w:val="28"/>
          <w:szCs w:val="28"/>
        </w:rPr>
        <w:t xml:space="preserve">(за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644C4D" w:rsidRPr="00411237">
        <w:rPr>
          <w:bCs/>
          <w:kern w:val="28"/>
          <w:sz w:val="28"/>
          <w:szCs w:val="28"/>
        </w:rPr>
        <w:t>Гатчинского муниципального района</w:t>
      </w:r>
      <w:r w:rsidRPr="00411237">
        <w:rPr>
          <w:bCs/>
          <w:kern w:val="28"/>
          <w:sz w:val="28"/>
          <w:szCs w:val="28"/>
        </w:rPr>
        <w:t xml:space="preserve"> направля</w:t>
      </w:r>
      <w:r w:rsidR="00644C4D" w:rsidRPr="00411237">
        <w:rPr>
          <w:bCs/>
          <w:kern w:val="28"/>
          <w:sz w:val="28"/>
          <w:szCs w:val="28"/>
        </w:rPr>
        <w:t>ю</w:t>
      </w:r>
      <w:r w:rsidRPr="00411237">
        <w:rPr>
          <w:bCs/>
          <w:kern w:val="28"/>
          <w:sz w:val="28"/>
          <w:szCs w:val="28"/>
        </w:rPr>
        <w:t>т требование о внесении изменений в правила землепользования и застройки в целях обеспечения размещения указанных объектов.</w:t>
      </w:r>
    </w:p>
    <w:p w14:paraId="708FE6DA" w14:textId="74878D61" w:rsidR="009B362C" w:rsidRPr="005B7AA1" w:rsidRDefault="009B362C" w:rsidP="005B7AA1">
      <w:pPr>
        <w:pStyle w:val="a7"/>
        <w:numPr>
          <w:ilvl w:val="0"/>
          <w:numId w:val="39"/>
        </w:numPr>
        <w:ind w:left="0" w:firstLine="709"/>
        <w:jc w:val="both"/>
        <w:rPr>
          <w:sz w:val="28"/>
          <w:szCs w:val="28"/>
        </w:rPr>
      </w:pPr>
      <w:r w:rsidRPr="005B7AA1">
        <w:rPr>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подготовка проекта о внесения изменений в Правила, проверка проекта о внесения изменений</w:t>
      </w:r>
      <w:r w:rsidR="00BE424C">
        <w:rPr>
          <w:sz w:val="28"/>
          <w:szCs w:val="28"/>
        </w:rPr>
        <w:t xml:space="preserve"> </w:t>
      </w:r>
      <w:r w:rsidRPr="005B7AA1">
        <w:rPr>
          <w:sz w:val="28"/>
          <w:szCs w:val="28"/>
        </w:rPr>
        <w:t>в Правила, принятие решения об утверждении проекта о внесения изменений</w:t>
      </w:r>
      <w:r w:rsidR="00BE424C">
        <w:rPr>
          <w:sz w:val="28"/>
          <w:szCs w:val="28"/>
        </w:rPr>
        <w:t xml:space="preserve"> </w:t>
      </w:r>
      <w:r w:rsidRPr="005B7AA1">
        <w:rPr>
          <w:sz w:val="28"/>
          <w:szCs w:val="28"/>
        </w:rPr>
        <w:t>в Правила или направлении его на доработку осуществляется в соответствии</w:t>
      </w:r>
      <w:r w:rsidR="00BE424C">
        <w:rPr>
          <w:sz w:val="28"/>
          <w:szCs w:val="28"/>
        </w:rPr>
        <w:t xml:space="preserve"> </w:t>
      </w:r>
      <w:r w:rsidRPr="005B7AA1">
        <w:rPr>
          <w:sz w:val="28"/>
          <w:szCs w:val="28"/>
        </w:rPr>
        <w:t>с порядком</w:t>
      </w:r>
      <w:r w:rsidR="004B6749" w:rsidRPr="005B7AA1">
        <w:rPr>
          <w:sz w:val="28"/>
          <w:szCs w:val="28"/>
        </w:rPr>
        <w:t>,</w:t>
      </w:r>
      <w:r w:rsidRPr="005B7AA1">
        <w:rPr>
          <w:sz w:val="28"/>
          <w:szCs w:val="28"/>
        </w:rPr>
        <w:t xml:space="preserve"> предусмотренным </w:t>
      </w:r>
      <w:r w:rsidR="00503995" w:rsidRPr="005B7AA1">
        <w:rPr>
          <w:sz w:val="28"/>
          <w:szCs w:val="28"/>
        </w:rPr>
        <w:t xml:space="preserve"> </w:t>
      </w:r>
      <w:r w:rsidRPr="005B7AA1">
        <w:rPr>
          <w:sz w:val="28"/>
          <w:szCs w:val="28"/>
        </w:rPr>
        <w:t xml:space="preserve">Градостроительным кодексом </w:t>
      </w:r>
      <w:r w:rsidRPr="005B7AA1">
        <w:rPr>
          <w:sz w:val="28"/>
          <w:szCs w:val="28"/>
        </w:rPr>
        <w:lastRenderedPageBreak/>
        <w:t>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5B982CF5" w14:textId="77777777" w:rsidR="009B362C" w:rsidRPr="00614AAA" w:rsidRDefault="009B362C" w:rsidP="008D42D8">
      <w:pPr>
        <w:ind w:firstLine="709"/>
        <w:rPr>
          <w:sz w:val="28"/>
          <w:szCs w:val="28"/>
        </w:rPr>
      </w:pPr>
    </w:p>
    <w:p w14:paraId="7801A544" w14:textId="51AE3528" w:rsidR="00537C71" w:rsidRPr="00411237" w:rsidRDefault="00537C71" w:rsidP="00411237">
      <w:pPr>
        <w:pStyle w:val="2"/>
        <w:spacing w:before="0" w:after="120"/>
        <w:ind w:firstLine="709"/>
        <w:jc w:val="both"/>
        <w:rPr>
          <w:rFonts w:ascii="Times New Roman" w:hAnsi="Times New Roman"/>
          <w:b/>
          <w:bCs/>
          <w:i/>
          <w:color w:val="auto"/>
          <w:kern w:val="28"/>
          <w:sz w:val="28"/>
          <w:szCs w:val="28"/>
        </w:rPr>
      </w:pPr>
      <w:bookmarkStart w:id="128" w:name="_Toc95725713"/>
      <w:bookmarkStart w:id="129" w:name="_Toc104804275"/>
      <w:bookmarkStart w:id="130" w:name="_Toc104804375"/>
      <w:bookmarkEnd w:id="125"/>
      <w:bookmarkEnd w:id="126"/>
      <w:bookmarkEnd w:id="127"/>
      <w:r w:rsidRPr="00411237">
        <w:rPr>
          <w:rFonts w:ascii="Times New Roman" w:hAnsi="Times New Roman"/>
          <w:b/>
          <w:bCs/>
          <w:color w:val="auto"/>
          <w:kern w:val="28"/>
          <w:sz w:val="28"/>
          <w:szCs w:val="28"/>
        </w:rPr>
        <w:t xml:space="preserve">Глава </w:t>
      </w:r>
      <w:r w:rsidR="00C35D47" w:rsidRPr="00411237">
        <w:rPr>
          <w:rFonts w:ascii="Times New Roman" w:hAnsi="Times New Roman"/>
          <w:b/>
          <w:bCs/>
          <w:color w:val="auto"/>
          <w:kern w:val="28"/>
          <w:sz w:val="28"/>
          <w:szCs w:val="28"/>
        </w:rPr>
        <w:t xml:space="preserve">7 </w:t>
      </w:r>
      <w:r w:rsidRPr="00411237">
        <w:rPr>
          <w:rFonts w:ascii="Times New Roman" w:hAnsi="Times New Roman"/>
          <w:b/>
          <w:bCs/>
          <w:color w:val="auto"/>
          <w:kern w:val="28"/>
          <w:sz w:val="28"/>
          <w:szCs w:val="28"/>
        </w:rPr>
        <w:t>Положение о регулировании иных вопросов землепользования</w:t>
      </w:r>
      <w:r w:rsidR="00411237">
        <w:rPr>
          <w:rFonts w:ascii="Times New Roman" w:hAnsi="Times New Roman"/>
          <w:b/>
          <w:bCs/>
          <w:color w:val="auto"/>
          <w:kern w:val="28"/>
          <w:sz w:val="28"/>
          <w:szCs w:val="28"/>
        </w:rPr>
        <w:br/>
      </w:r>
      <w:r w:rsidRPr="00411237">
        <w:rPr>
          <w:rFonts w:ascii="Times New Roman" w:hAnsi="Times New Roman"/>
          <w:b/>
          <w:bCs/>
          <w:color w:val="auto"/>
          <w:kern w:val="28"/>
          <w:sz w:val="28"/>
          <w:szCs w:val="28"/>
        </w:rPr>
        <w:t>и застройки</w:t>
      </w:r>
      <w:bookmarkEnd w:id="128"/>
      <w:bookmarkEnd w:id="129"/>
      <w:bookmarkEnd w:id="130"/>
    </w:p>
    <w:p w14:paraId="6EDA72D2" w14:textId="77777777" w:rsidR="009B362C" w:rsidRPr="00411237" w:rsidRDefault="009B362C" w:rsidP="00411237">
      <w:pPr>
        <w:pStyle w:val="3"/>
        <w:spacing w:before="0" w:after="120"/>
        <w:ind w:firstLine="709"/>
        <w:jc w:val="both"/>
        <w:rPr>
          <w:rFonts w:ascii="Times New Roman" w:hAnsi="Times New Roman"/>
          <w:b/>
          <w:bCs/>
          <w:color w:val="auto"/>
          <w:kern w:val="28"/>
          <w:sz w:val="28"/>
          <w:szCs w:val="28"/>
        </w:rPr>
      </w:pPr>
      <w:bookmarkStart w:id="131" w:name="_Toc222737846"/>
      <w:bookmarkStart w:id="132" w:name="_Toc183418801"/>
      <w:bookmarkStart w:id="133" w:name="_Toc517714598"/>
      <w:bookmarkStart w:id="134" w:name="_Toc95725714"/>
      <w:bookmarkStart w:id="135" w:name="_Toc104804276"/>
      <w:bookmarkStart w:id="136" w:name="_Toc104804376"/>
      <w:r w:rsidRPr="00411237">
        <w:rPr>
          <w:rFonts w:ascii="Times New Roman" w:hAnsi="Times New Roman"/>
          <w:b/>
          <w:bCs/>
          <w:color w:val="auto"/>
          <w:kern w:val="28"/>
          <w:sz w:val="28"/>
          <w:szCs w:val="28"/>
        </w:rPr>
        <w:t xml:space="preserve">Статья 14. </w:t>
      </w:r>
      <w:bookmarkEnd w:id="131"/>
      <w:bookmarkEnd w:id="132"/>
      <w:bookmarkEnd w:id="133"/>
      <w:r w:rsidRPr="00411237">
        <w:rPr>
          <w:rFonts w:ascii="Times New Roman" w:hAnsi="Times New Roman"/>
          <w:b/>
          <w:bCs/>
          <w:color w:val="auto"/>
          <w:kern w:val="28"/>
          <w:sz w:val="28"/>
          <w:szCs w:val="28"/>
        </w:rPr>
        <w:t>Комплексное развитие территории</w:t>
      </w:r>
      <w:bookmarkEnd w:id="134"/>
      <w:bookmarkEnd w:id="135"/>
      <w:bookmarkEnd w:id="136"/>
    </w:p>
    <w:p w14:paraId="4D73DDFF" w14:textId="25E72079" w:rsidR="009B362C" w:rsidRPr="00411237" w:rsidRDefault="009B362C" w:rsidP="00411237">
      <w:pPr>
        <w:numPr>
          <w:ilvl w:val="0"/>
          <w:numId w:val="40"/>
        </w:numPr>
        <w:autoSpaceDE w:val="0"/>
        <w:autoSpaceDN w:val="0"/>
        <w:adjustRightInd w:val="0"/>
        <w:ind w:left="0" w:firstLine="709"/>
        <w:jc w:val="both"/>
        <w:rPr>
          <w:bCs/>
          <w:kern w:val="28"/>
          <w:sz w:val="28"/>
          <w:szCs w:val="28"/>
        </w:rPr>
      </w:pPr>
      <w:r w:rsidRPr="00411237">
        <w:rPr>
          <w:bCs/>
          <w:kern w:val="28"/>
          <w:sz w:val="28"/>
          <w:szCs w:val="28"/>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14:paraId="71185547" w14:textId="65716CEF" w:rsidR="009B362C" w:rsidRPr="00411237" w:rsidRDefault="009B362C" w:rsidP="00411237">
      <w:pPr>
        <w:numPr>
          <w:ilvl w:val="0"/>
          <w:numId w:val="40"/>
        </w:numPr>
        <w:autoSpaceDE w:val="0"/>
        <w:autoSpaceDN w:val="0"/>
        <w:adjustRightInd w:val="0"/>
        <w:ind w:left="0" w:firstLine="709"/>
        <w:jc w:val="both"/>
        <w:rPr>
          <w:bCs/>
          <w:kern w:val="28"/>
          <w:sz w:val="28"/>
          <w:szCs w:val="28"/>
        </w:rPr>
      </w:pPr>
      <w:r w:rsidRPr="00411237">
        <w:rPr>
          <w:bCs/>
          <w:kern w:val="28"/>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4D8C763C" w14:textId="770489C1" w:rsidR="009B362C" w:rsidRPr="00411237" w:rsidRDefault="009B362C" w:rsidP="00411237">
      <w:pPr>
        <w:numPr>
          <w:ilvl w:val="0"/>
          <w:numId w:val="40"/>
        </w:numPr>
        <w:autoSpaceDE w:val="0"/>
        <w:autoSpaceDN w:val="0"/>
        <w:adjustRightInd w:val="0"/>
        <w:ind w:left="0" w:firstLine="709"/>
        <w:jc w:val="both"/>
        <w:rPr>
          <w:bCs/>
          <w:kern w:val="28"/>
          <w:sz w:val="28"/>
          <w:szCs w:val="28"/>
        </w:rPr>
      </w:pPr>
      <w:r w:rsidRPr="00411237">
        <w:rPr>
          <w:bCs/>
          <w:kern w:val="28"/>
          <w:sz w:val="28"/>
          <w:szCs w:val="28"/>
        </w:rPr>
        <w:t>Виды комплексного развития территории:</w:t>
      </w:r>
    </w:p>
    <w:p w14:paraId="20A0B5F0" w14:textId="2BC11138" w:rsidR="009B362C" w:rsidRPr="00614AAA" w:rsidRDefault="00E50F75" w:rsidP="00E50F75">
      <w:pPr>
        <w:pStyle w:val="13"/>
        <w:widowControl w:val="0"/>
        <w:numPr>
          <w:ilvl w:val="0"/>
          <w:numId w:val="41"/>
        </w:numPr>
        <w:tabs>
          <w:tab w:val="left" w:pos="1080"/>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территории жилой застройки;</w:t>
      </w:r>
    </w:p>
    <w:p w14:paraId="50707F5E" w14:textId="28BE5E26" w:rsidR="009B362C" w:rsidRPr="00614AAA" w:rsidRDefault="00E50F75" w:rsidP="00E50F75">
      <w:pPr>
        <w:pStyle w:val="13"/>
        <w:widowControl w:val="0"/>
        <w:numPr>
          <w:ilvl w:val="0"/>
          <w:numId w:val="41"/>
        </w:numPr>
        <w:tabs>
          <w:tab w:val="left" w:pos="1080"/>
          <w:tab w:val="left" w:pos="1219"/>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территории нежилой застройки;</w:t>
      </w:r>
    </w:p>
    <w:p w14:paraId="06D3286C" w14:textId="2A2E9240" w:rsidR="009B362C" w:rsidRPr="00614AAA" w:rsidRDefault="00E50F75" w:rsidP="00E50F75">
      <w:pPr>
        <w:pStyle w:val="13"/>
        <w:widowControl w:val="0"/>
        <w:numPr>
          <w:ilvl w:val="0"/>
          <w:numId w:val="41"/>
        </w:numPr>
        <w:tabs>
          <w:tab w:val="left" w:pos="1080"/>
          <w:tab w:val="left" w:pos="1219"/>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незастроенной территории;</w:t>
      </w:r>
    </w:p>
    <w:p w14:paraId="6DC26098" w14:textId="57AD6ECD" w:rsidR="009B362C" w:rsidRPr="00614AAA" w:rsidRDefault="00E50F75" w:rsidP="00E50F75">
      <w:pPr>
        <w:pStyle w:val="13"/>
        <w:widowControl w:val="0"/>
        <w:numPr>
          <w:ilvl w:val="0"/>
          <w:numId w:val="41"/>
        </w:numPr>
        <w:tabs>
          <w:tab w:val="left" w:pos="1080"/>
          <w:tab w:val="left" w:pos="1219"/>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территории по инициативе правообладателей.</w:t>
      </w:r>
    </w:p>
    <w:p w14:paraId="55008B3F" w14:textId="168F6903"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10EADC9C" w14:textId="43902FCC"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 xml:space="preserve">Решение о комплексном развитии территории принимается главой администрации </w:t>
      </w:r>
      <w:r w:rsidR="00AB18ED" w:rsidRPr="00E50F75">
        <w:rPr>
          <w:bCs/>
          <w:kern w:val="28"/>
          <w:sz w:val="28"/>
          <w:szCs w:val="28"/>
        </w:rPr>
        <w:t>Вырицкого городского поселения</w:t>
      </w:r>
      <w:r w:rsidRPr="00E50F75">
        <w:rPr>
          <w:bCs/>
          <w:kern w:val="28"/>
          <w:sz w:val="28"/>
          <w:szCs w:val="28"/>
        </w:rPr>
        <w:t>, за исключением случаев, предусмотренных пунктами 1 и 2 части 2 статьи 66 Градостроительного кодекса Российской Федерации.</w:t>
      </w:r>
    </w:p>
    <w:p w14:paraId="29BD3CB9" w14:textId="77777777" w:rsidR="00E50F75" w:rsidRDefault="009B362C" w:rsidP="008D42D8">
      <w:pPr>
        <w:autoSpaceDE w:val="0"/>
        <w:autoSpaceDN w:val="0"/>
        <w:adjustRightInd w:val="0"/>
        <w:ind w:firstLine="709"/>
        <w:jc w:val="both"/>
        <w:rPr>
          <w:sz w:val="28"/>
          <w:szCs w:val="28"/>
        </w:rPr>
      </w:pPr>
      <w:r w:rsidRPr="00614AAA">
        <w:rPr>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w:t>
      </w:r>
    </w:p>
    <w:p w14:paraId="1D1E15A8" w14:textId="19C7D0B3" w:rsidR="009B362C" w:rsidRPr="00614AAA" w:rsidRDefault="009B362C" w:rsidP="008D42D8">
      <w:pPr>
        <w:autoSpaceDE w:val="0"/>
        <w:autoSpaceDN w:val="0"/>
        <w:adjustRightInd w:val="0"/>
        <w:ind w:firstLine="709"/>
        <w:jc w:val="both"/>
        <w:rPr>
          <w:sz w:val="28"/>
          <w:szCs w:val="28"/>
        </w:rPr>
      </w:pPr>
      <w:r w:rsidRPr="00614AAA">
        <w:rPr>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w:t>
      </w:r>
      <w:r w:rsidR="00E50F75">
        <w:rPr>
          <w:sz w:val="28"/>
          <w:szCs w:val="28"/>
        </w:rPr>
        <w:br/>
      </w:r>
      <w:r w:rsidRPr="00614AAA">
        <w:rPr>
          <w:sz w:val="28"/>
          <w:szCs w:val="28"/>
        </w:rPr>
        <w:t>В отношении таких территорий заключается один или несколько договоров</w:t>
      </w:r>
      <w:r w:rsidR="00E50F75">
        <w:rPr>
          <w:sz w:val="28"/>
          <w:szCs w:val="28"/>
        </w:rPr>
        <w:br/>
      </w:r>
      <w:r w:rsidRPr="00614AAA">
        <w:rPr>
          <w:sz w:val="28"/>
          <w:szCs w:val="28"/>
        </w:rPr>
        <w:t>о комплексном развитии территории.</w:t>
      </w:r>
    </w:p>
    <w:p w14:paraId="26317E5D" w14:textId="0DAD82DC"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3C96F54" w14:textId="20D76643"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lastRenderedPageBreak/>
        <w:t>Этапы принятия и реализации решения о комплексном развитии территории, требования к процедурам по отдельным этапам определены статьями</w:t>
      </w:r>
      <w:r w:rsidR="00E50F75">
        <w:rPr>
          <w:bCs/>
          <w:kern w:val="28"/>
          <w:sz w:val="28"/>
          <w:szCs w:val="28"/>
        </w:rPr>
        <w:br/>
      </w:r>
      <w:r w:rsidRPr="00E50F75">
        <w:rPr>
          <w:bCs/>
          <w:kern w:val="28"/>
          <w:sz w:val="28"/>
          <w:szCs w:val="28"/>
        </w:rPr>
        <w:t>66 – 69 Градостроительного кодекса Российской Федерации.</w:t>
      </w:r>
    </w:p>
    <w:p w14:paraId="71C0D689" w14:textId="17129CC2"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0DF32AA0" w14:textId="43D77C09"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
    <w:p w14:paraId="44B7027C" w14:textId="7F32DF41"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3BE71807" w14:textId="1AFA8C4D"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w:t>
      </w:r>
      <w:r w:rsidR="00E50F75">
        <w:rPr>
          <w:rFonts w:ascii="Times New Roman" w:hAnsi="Times New Roman" w:cs="Times New Roman"/>
          <w:sz w:val="28"/>
          <w:szCs w:val="28"/>
        </w:rPr>
        <w:br/>
      </w:r>
      <w:r w:rsidRPr="00614AAA">
        <w:rPr>
          <w:rFonts w:ascii="Times New Roman" w:hAnsi="Times New Roman" w:cs="Times New Roman"/>
          <w:sz w:val="28"/>
          <w:szCs w:val="28"/>
        </w:rPr>
        <w:t>и решениями Правительства Российской Федерации предоставлены полномочия</w:t>
      </w:r>
      <w:r w:rsidR="00E50F75">
        <w:rPr>
          <w:rFonts w:ascii="Times New Roman" w:hAnsi="Times New Roman" w:cs="Times New Roman"/>
          <w:sz w:val="28"/>
          <w:szCs w:val="28"/>
        </w:rPr>
        <w:br/>
      </w:r>
      <w:r w:rsidRPr="00614AAA">
        <w:rPr>
          <w:rFonts w:ascii="Times New Roman" w:hAnsi="Times New Roman" w:cs="Times New Roman"/>
          <w:sz w:val="28"/>
          <w:szCs w:val="28"/>
        </w:rPr>
        <w:t>по распоряжению указанными земельными участками. Порядок данного согласования устанавливается Правительством Российской Федерации;</w:t>
      </w:r>
    </w:p>
    <w:p w14:paraId="2B919B3D" w14:textId="67064677"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14:paraId="0BFD2CB5" w14:textId="76CA2A8E"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0AA8E26A" w14:textId="44CF75EF"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 xml:space="preserve">иные объекты недвижимого имущества, определенные Правительством Российской Федерации, нормативным правовым актом субъекта Российской Федерации. </w:t>
      </w:r>
    </w:p>
    <w:p w14:paraId="5FCCB535" w14:textId="77777777" w:rsidR="009B362C" w:rsidRPr="00E50F75" w:rsidRDefault="009B362C" w:rsidP="00222F4A">
      <w:pPr>
        <w:pStyle w:val="3"/>
        <w:spacing w:before="120" w:after="120"/>
        <w:ind w:firstLine="709"/>
        <w:jc w:val="both"/>
        <w:rPr>
          <w:rFonts w:ascii="Times New Roman" w:hAnsi="Times New Roman"/>
          <w:b/>
          <w:bCs/>
          <w:strike/>
          <w:color w:val="auto"/>
          <w:kern w:val="28"/>
          <w:sz w:val="28"/>
          <w:szCs w:val="28"/>
        </w:rPr>
      </w:pPr>
      <w:bookmarkStart w:id="137" w:name="_Toc534988124"/>
      <w:bookmarkStart w:id="138" w:name="_Toc95725715"/>
      <w:bookmarkStart w:id="139" w:name="_Toc104804277"/>
      <w:bookmarkStart w:id="140" w:name="_Toc104804377"/>
      <w:r w:rsidRPr="00E50F75">
        <w:rPr>
          <w:rFonts w:ascii="Times New Roman" w:hAnsi="Times New Roman"/>
          <w:b/>
          <w:bCs/>
          <w:color w:val="auto"/>
          <w:kern w:val="28"/>
          <w:sz w:val="28"/>
          <w:szCs w:val="28"/>
        </w:rPr>
        <w:t xml:space="preserve">Статья 15. Ограничения использования земельных участков и объектов капитального строительства, </w:t>
      </w:r>
      <w:r w:rsidRPr="00E50F75">
        <w:rPr>
          <w:rFonts w:ascii="Times New Roman" w:hAnsi="Times New Roman"/>
          <w:b/>
          <w:bCs/>
          <w:color w:val="auto"/>
          <w:sz w:val="28"/>
          <w:szCs w:val="28"/>
        </w:rPr>
        <w:t>расположенных в границах зон с особыми условиями использования территорий</w:t>
      </w:r>
      <w:bookmarkEnd w:id="137"/>
      <w:bookmarkEnd w:id="138"/>
      <w:bookmarkEnd w:id="139"/>
      <w:bookmarkEnd w:id="140"/>
    </w:p>
    <w:p w14:paraId="4B5093A9" w14:textId="77777777" w:rsidR="009B362C" w:rsidRPr="00614AAA" w:rsidRDefault="009B362C" w:rsidP="008D42D8">
      <w:pPr>
        <w:pStyle w:val="ConsPlusNormal"/>
        <w:widowControl/>
        <w:ind w:firstLine="709"/>
        <w:jc w:val="both"/>
        <w:rPr>
          <w:rFonts w:ascii="Times New Roman" w:hAnsi="Times New Roman" w:cs="Times New Roman"/>
          <w:b/>
          <w:sz w:val="28"/>
          <w:szCs w:val="28"/>
        </w:rPr>
      </w:pPr>
      <w:r w:rsidRPr="00614AAA">
        <w:rPr>
          <w:rFonts w:ascii="Times New Roman" w:hAnsi="Times New Roman" w:cs="Times New Roman"/>
          <w:sz w:val="28"/>
          <w:szCs w:val="28"/>
        </w:rPr>
        <w:t xml:space="preserve">Ограничения использования земельных участков и (или) объектов капитального строительства, расположенных в границах зон с особыми условиями </w:t>
      </w:r>
      <w:r w:rsidRPr="00614AAA">
        <w:rPr>
          <w:rFonts w:ascii="Times New Roman" w:hAnsi="Times New Roman" w:cs="Times New Roman"/>
          <w:sz w:val="28"/>
          <w:szCs w:val="28"/>
        </w:rPr>
        <w:lastRenderedPageBreak/>
        <w:t>использования территорий устанавливаются в соответствии с законодательством Российской Федерации.</w:t>
      </w:r>
    </w:p>
    <w:bookmarkEnd w:id="0"/>
    <w:bookmarkEnd w:id="5"/>
    <w:bookmarkEnd w:id="6"/>
    <w:p w14:paraId="6D3D9954" w14:textId="1F28CE0F" w:rsidR="009B362C" w:rsidRPr="00614AAA" w:rsidRDefault="009B362C" w:rsidP="008D42D8">
      <w:pPr>
        <w:ind w:firstLine="709"/>
        <w:jc w:val="right"/>
        <w:rPr>
          <w:b/>
          <w:sz w:val="28"/>
          <w:szCs w:val="28"/>
        </w:rPr>
      </w:pPr>
    </w:p>
    <w:sectPr w:rsidR="009B362C" w:rsidRPr="00614AAA" w:rsidSect="000E02A3">
      <w:headerReference w:type="default" r:id="rId9"/>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EF6A4" w14:textId="77777777" w:rsidR="00B153AA" w:rsidRDefault="00B153AA" w:rsidP="001A61F8">
      <w:r>
        <w:separator/>
      </w:r>
    </w:p>
  </w:endnote>
  <w:endnote w:type="continuationSeparator" w:id="0">
    <w:p w14:paraId="6AA0C0CD" w14:textId="77777777" w:rsidR="00B153AA" w:rsidRDefault="00B153AA" w:rsidP="001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32538" w14:textId="77777777" w:rsidR="00B153AA" w:rsidRDefault="00B153AA" w:rsidP="001A61F8">
      <w:r>
        <w:separator/>
      </w:r>
    </w:p>
  </w:footnote>
  <w:footnote w:type="continuationSeparator" w:id="0">
    <w:p w14:paraId="5395DABE" w14:textId="77777777" w:rsidR="00B153AA" w:rsidRDefault="00B153AA" w:rsidP="001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94797"/>
      <w:docPartObj>
        <w:docPartGallery w:val="Page Numbers (Top of Page)"/>
        <w:docPartUnique/>
      </w:docPartObj>
    </w:sdtPr>
    <w:sdtEndPr/>
    <w:sdtContent>
      <w:p w14:paraId="4525E8E4" w14:textId="22434D28" w:rsidR="00E65770" w:rsidRDefault="00E65770">
        <w:pPr>
          <w:pStyle w:val="ae"/>
          <w:jc w:val="center"/>
        </w:pPr>
        <w:r>
          <w:fldChar w:fldCharType="begin"/>
        </w:r>
        <w:r>
          <w:instrText>PAGE   \* MERGEFORMAT</w:instrText>
        </w:r>
        <w:r>
          <w:fldChar w:fldCharType="separate"/>
        </w:r>
        <w:r w:rsidR="00870F40">
          <w:rPr>
            <w:noProof/>
          </w:rPr>
          <w:t>20</w:t>
        </w:r>
        <w:r>
          <w:fldChar w:fldCharType="end"/>
        </w:r>
      </w:p>
    </w:sdtContent>
  </w:sdt>
  <w:p w14:paraId="194A5D7E" w14:textId="77777777" w:rsidR="00E65770" w:rsidRDefault="00E657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27"/>
    <w:multiLevelType w:val="hybridMultilevel"/>
    <w:tmpl w:val="FFFFFFFF"/>
    <w:lvl w:ilvl="0" w:tplc="8CF659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254"/>
        </w:tabs>
        <w:ind w:left="254" w:hanging="360"/>
      </w:pPr>
      <w:rPr>
        <w:rFonts w:cs="Times New Roman"/>
      </w:rPr>
    </w:lvl>
    <w:lvl w:ilvl="2" w:tplc="0419001B" w:tentative="1">
      <w:start w:val="1"/>
      <w:numFmt w:val="lowerRoman"/>
      <w:lvlText w:val="%3."/>
      <w:lvlJc w:val="right"/>
      <w:pPr>
        <w:tabs>
          <w:tab w:val="num" w:pos="974"/>
        </w:tabs>
        <w:ind w:left="974" w:hanging="180"/>
      </w:pPr>
      <w:rPr>
        <w:rFonts w:cs="Times New Roman"/>
      </w:rPr>
    </w:lvl>
    <w:lvl w:ilvl="3" w:tplc="0419000F" w:tentative="1">
      <w:start w:val="1"/>
      <w:numFmt w:val="decimal"/>
      <w:lvlText w:val="%4."/>
      <w:lvlJc w:val="left"/>
      <w:pPr>
        <w:tabs>
          <w:tab w:val="num" w:pos="1694"/>
        </w:tabs>
        <w:ind w:left="1694" w:hanging="360"/>
      </w:pPr>
      <w:rPr>
        <w:rFonts w:cs="Times New Roman"/>
      </w:rPr>
    </w:lvl>
    <w:lvl w:ilvl="4" w:tplc="04190019" w:tentative="1">
      <w:start w:val="1"/>
      <w:numFmt w:val="lowerLetter"/>
      <w:lvlText w:val="%5."/>
      <w:lvlJc w:val="left"/>
      <w:pPr>
        <w:tabs>
          <w:tab w:val="num" w:pos="2414"/>
        </w:tabs>
        <w:ind w:left="2414" w:hanging="360"/>
      </w:pPr>
      <w:rPr>
        <w:rFonts w:cs="Times New Roman"/>
      </w:rPr>
    </w:lvl>
    <w:lvl w:ilvl="5" w:tplc="0419001B" w:tentative="1">
      <w:start w:val="1"/>
      <w:numFmt w:val="lowerRoman"/>
      <w:lvlText w:val="%6."/>
      <w:lvlJc w:val="right"/>
      <w:pPr>
        <w:tabs>
          <w:tab w:val="num" w:pos="3134"/>
        </w:tabs>
        <w:ind w:left="3134" w:hanging="180"/>
      </w:pPr>
      <w:rPr>
        <w:rFonts w:cs="Times New Roman"/>
      </w:rPr>
    </w:lvl>
    <w:lvl w:ilvl="6" w:tplc="0419000F" w:tentative="1">
      <w:start w:val="1"/>
      <w:numFmt w:val="decimal"/>
      <w:lvlText w:val="%7."/>
      <w:lvlJc w:val="left"/>
      <w:pPr>
        <w:tabs>
          <w:tab w:val="num" w:pos="3854"/>
        </w:tabs>
        <w:ind w:left="3854" w:hanging="360"/>
      </w:pPr>
      <w:rPr>
        <w:rFonts w:cs="Times New Roman"/>
      </w:rPr>
    </w:lvl>
    <w:lvl w:ilvl="7" w:tplc="04190019" w:tentative="1">
      <w:start w:val="1"/>
      <w:numFmt w:val="lowerLetter"/>
      <w:lvlText w:val="%8."/>
      <w:lvlJc w:val="left"/>
      <w:pPr>
        <w:tabs>
          <w:tab w:val="num" w:pos="4574"/>
        </w:tabs>
        <w:ind w:left="4574" w:hanging="360"/>
      </w:pPr>
      <w:rPr>
        <w:rFonts w:cs="Times New Roman"/>
      </w:rPr>
    </w:lvl>
    <w:lvl w:ilvl="8" w:tplc="0419001B" w:tentative="1">
      <w:start w:val="1"/>
      <w:numFmt w:val="lowerRoman"/>
      <w:lvlText w:val="%9."/>
      <w:lvlJc w:val="right"/>
      <w:pPr>
        <w:tabs>
          <w:tab w:val="num" w:pos="5294"/>
        </w:tabs>
        <w:ind w:left="5294" w:hanging="180"/>
      </w:pPr>
      <w:rPr>
        <w:rFonts w:cs="Times New Roman"/>
      </w:rPr>
    </w:lvl>
  </w:abstractNum>
  <w:abstractNum w:abstractNumId="1">
    <w:nsid w:val="04683351"/>
    <w:multiLevelType w:val="hybridMultilevel"/>
    <w:tmpl w:val="FFFFFFFF"/>
    <w:lvl w:ilvl="0" w:tplc="5AA6E4D2">
      <w:start w:val="1"/>
      <w:numFmt w:val="decimal"/>
      <w:lvlText w:val="%1."/>
      <w:lvlJc w:val="left"/>
      <w:pPr>
        <w:ind w:left="930" w:hanging="57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5B7B5A"/>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0000CA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6E097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51C0A"/>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nsid w:val="1B2F0F68"/>
    <w:multiLevelType w:val="hybridMultilevel"/>
    <w:tmpl w:val="92F2C1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435251"/>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4928EB"/>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2500D3"/>
    <w:multiLevelType w:val="hybridMultilevel"/>
    <w:tmpl w:val="FFFFFFFF"/>
    <w:lvl w:ilvl="0" w:tplc="17D6B9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1A498A"/>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265E2CC1"/>
    <w:multiLevelType w:val="hybridMultilevel"/>
    <w:tmpl w:val="E2687554"/>
    <w:lvl w:ilvl="0" w:tplc="3DC0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685838"/>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2A1C3E16"/>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nsid w:val="312042DA"/>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nsid w:val="32871F0E"/>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332B3E25"/>
    <w:multiLevelType w:val="hybridMultilevel"/>
    <w:tmpl w:val="FFFFFFFF"/>
    <w:lvl w:ilvl="0" w:tplc="AC362234">
      <w:start w:val="1"/>
      <w:numFmt w:val="bullet"/>
      <w:lvlText w:val=""/>
      <w:lvlJc w:val="left"/>
      <w:pPr>
        <w:tabs>
          <w:tab w:val="num" w:pos="0"/>
        </w:tabs>
        <w:ind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E723A9"/>
    <w:multiLevelType w:val="hybridMultilevel"/>
    <w:tmpl w:val="FFFFFFFF"/>
    <w:lvl w:ilvl="0" w:tplc="BC3E3C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B9F7B7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DB61DF"/>
    <w:multiLevelType w:val="hybridMultilevel"/>
    <w:tmpl w:val="FFFFFFFF"/>
    <w:lvl w:ilvl="0" w:tplc="ABCA17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D603F4"/>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226533"/>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CD036C"/>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D5C6E"/>
    <w:multiLevelType w:val="multilevel"/>
    <w:tmpl w:val="FFFFFFFF"/>
    <w:lvl w:ilvl="0">
      <w:start w:val="1"/>
      <w:numFmt w:val="decimal"/>
      <w:lvlText w:val="%1"/>
      <w:lvlJc w:val="center"/>
      <w:pPr>
        <w:tabs>
          <w:tab w:val="num" w:pos="14175"/>
        </w:tabs>
        <w:ind w:left="499" w:hanging="357"/>
      </w:pPr>
      <w:rPr>
        <w:rFonts w:cs="Times New Roman" w:hint="default"/>
      </w:rPr>
    </w:lvl>
    <w:lvl w:ilvl="1">
      <w:start w:val="1"/>
      <w:numFmt w:val="decimal"/>
      <w:lvlText w:val="%2"/>
      <w:lvlJc w:val="center"/>
      <w:pPr>
        <w:tabs>
          <w:tab w:val="num" w:pos="14175"/>
        </w:tabs>
        <w:ind w:left="499" w:hanging="357"/>
      </w:pPr>
      <w:rPr>
        <w:rFonts w:cs="Times New Roman" w:hint="default"/>
      </w:rPr>
    </w:lvl>
    <w:lvl w:ilvl="2">
      <w:start w:val="1"/>
      <w:numFmt w:val="decimal"/>
      <w:lvlText w:val="%1.%2.%3."/>
      <w:lvlJc w:val="left"/>
      <w:pPr>
        <w:tabs>
          <w:tab w:val="num" w:pos="14175"/>
        </w:tabs>
        <w:ind w:left="499" w:hanging="357"/>
      </w:pPr>
      <w:rPr>
        <w:rFonts w:cs="Times New Roman" w:hint="default"/>
      </w:rPr>
    </w:lvl>
    <w:lvl w:ilvl="3">
      <w:start w:val="1"/>
      <w:numFmt w:val="decimal"/>
      <w:lvlText w:val="%1.%2.%3.%4."/>
      <w:lvlJc w:val="left"/>
      <w:pPr>
        <w:tabs>
          <w:tab w:val="num" w:pos="14175"/>
        </w:tabs>
        <w:ind w:left="499" w:hanging="357"/>
      </w:pPr>
      <w:rPr>
        <w:rFonts w:cs="Times New Roman" w:hint="default"/>
      </w:rPr>
    </w:lvl>
    <w:lvl w:ilvl="4">
      <w:start w:val="1"/>
      <w:numFmt w:val="decimal"/>
      <w:lvlText w:val="%1.%2.%3.%4.%5."/>
      <w:lvlJc w:val="left"/>
      <w:pPr>
        <w:tabs>
          <w:tab w:val="num" w:pos="14175"/>
        </w:tabs>
        <w:ind w:left="499" w:hanging="357"/>
      </w:pPr>
      <w:rPr>
        <w:rFonts w:cs="Times New Roman" w:hint="default"/>
      </w:rPr>
    </w:lvl>
    <w:lvl w:ilvl="5">
      <w:start w:val="1"/>
      <w:numFmt w:val="decimal"/>
      <w:lvlText w:val="%1.%2.%3.%4.%5.%6."/>
      <w:lvlJc w:val="left"/>
      <w:pPr>
        <w:tabs>
          <w:tab w:val="num" w:pos="14175"/>
        </w:tabs>
        <w:ind w:left="499" w:hanging="357"/>
      </w:pPr>
      <w:rPr>
        <w:rFonts w:cs="Times New Roman" w:hint="default"/>
      </w:rPr>
    </w:lvl>
    <w:lvl w:ilvl="6">
      <w:start w:val="1"/>
      <w:numFmt w:val="decimal"/>
      <w:lvlText w:val="%1.%2.%3.%4.%5.%6.%7."/>
      <w:lvlJc w:val="left"/>
      <w:pPr>
        <w:tabs>
          <w:tab w:val="num" w:pos="14175"/>
        </w:tabs>
        <w:ind w:left="499" w:hanging="357"/>
      </w:pPr>
      <w:rPr>
        <w:rFonts w:cs="Times New Roman" w:hint="default"/>
      </w:rPr>
    </w:lvl>
    <w:lvl w:ilvl="7">
      <w:start w:val="1"/>
      <w:numFmt w:val="decimal"/>
      <w:lvlText w:val="%1.%2.%3.%4.%5.%6.%7.%8."/>
      <w:lvlJc w:val="left"/>
      <w:pPr>
        <w:tabs>
          <w:tab w:val="num" w:pos="14175"/>
        </w:tabs>
        <w:ind w:left="499" w:hanging="357"/>
      </w:pPr>
      <w:rPr>
        <w:rFonts w:cs="Times New Roman" w:hint="default"/>
      </w:rPr>
    </w:lvl>
    <w:lvl w:ilvl="8">
      <w:start w:val="1"/>
      <w:numFmt w:val="decimal"/>
      <w:lvlText w:val="%1.%2.%3.%4.%5.%6.%7.%8.%9."/>
      <w:lvlJc w:val="left"/>
      <w:pPr>
        <w:tabs>
          <w:tab w:val="num" w:pos="14175"/>
        </w:tabs>
        <w:ind w:left="499" w:hanging="357"/>
      </w:pPr>
      <w:rPr>
        <w:rFonts w:cs="Times New Roman" w:hint="default"/>
      </w:rPr>
    </w:lvl>
  </w:abstractNum>
  <w:abstractNum w:abstractNumId="24">
    <w:nsid w:val="4C995667"/>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nsid w:val="4EC22BC7"/>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EE26AC6"/>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51F02495"/>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nsid w:val="588417A6"/>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58A1569B"/>
    <w:multiLevelType w:val="multilevel"/>
    <w:tmpl w:val="EAD6D262"/>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C311C6D"/>
    <w:multiLevelType w:val="hybridMultilevel"/>
    <w:tmpl w:val="DFEA8D40"/>
    <w:lvl w:ilvl="0" w:tplc="313403C8">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D165ED4"/>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nsid w:val="5E1C14E6"/>
    <w:multiLevelType w:val="hybridMultilevel"/>
    <w:tmpl w:val="01B25112"/>
    <w:lvl w:ilvl="0" w:tplc="2832761A">
      <w:start w:val="1"/>
      <w:numFmt w:val="bullet"/>
      <w:lvlText w:val=""/>
      <w:lvlJc w:val="left"/>
      <w:pPr>
        <w:ind w:left="1429" w:hanging="360"/>
      </w:pPr>
      <w:rPr>
        <w:rFonts w:ascii="Symbol" w:hAnsi="Symbol" w:hint="default"/>
        <w:spacing w:val="0"/>
        <w:position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
    <w:nsid w:val="61F65914"/>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nsid w:val="65524360"/>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nsid w:val="659541A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nsid w:val="6BD476AE"/>
    <w:multiLevelType w:val="hybridMultilevel"/>
    <w:tmpl w:val="FFFFFFFF"/>
    <w:lvl w:ilvl="0" w:tplc="C25855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E9D3D52"/>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nsid w:val="6F556C89"/>
    <w:multiLevelType w:val="hybridMultilevel"/>
    <w:tmpl w:val="DD6E6184"/>
    <w:lvl w:ilvl="0" w:tplc="2832761A">
      <w:start w:val="1"/>
      <w:numFmt w:val="bullet"/>
      <w:lvlText w:val=""/>
      <w:lvlJc w:val="left"/>
      <w:pPr>
        <w:tabs>
          <w:tab w:val="num" w:pos="0"/>
        </w:tabs>
        <w:ind w:firstLine="709"/>
      </w:pPr>
      <w:rPr>
        <w:rFonts w:ascii="Symbol" w:hAnsi="Symbol" w:hint="default"/>
        <w:spacing w:val="0"/>
        <w:position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32224E4"/>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3E448A0"/>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nsid w:val="73E7469F"/>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nsid w:val="75797C8F"/>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886941"/>
    <w:multiLevelType w:val="hybridMultilevel"/>
    <w:tmpl w:val="FFFFFFFF"/>
    <w:lvl w:ilvl="0" w:tplc="030C372C">
      <w:start w:val="1"/>
      <w:numFmt w:val="bullet"/>
      <w:lvlText w:val=""/>
      <w:lvlJc w:val="left"/>
      <w:pPr>
        <w:tabs>
          <w:tab w:val="num" w:pos="851"/>
        </w:tabs>
        <w:ind w:left="1775" w:hanging="103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C3509B"/>
    <w:multiLevelType w:val="hybridMultilevel"/>
    <w:tmpl w:val="07F49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8"/>
  </w:num>
  <w:num w:numId="3">
    <w:abstractNumId w:val="39"/>
  </w:num>
  <w:num w:numId="4">
    <w:abstractNumId w:val="7"/>
  </w:num>
  <w:num w:numId="5">
    <w:abstractNumId w:val="20"/>
  </w:num>
  <w:num w:numId="6">
    <w:abstractNumId w:val="21"/>
  </w:num>
  <w:num w:numId="7">
    <w:abstractNumId w:val="36"/>
  </w:num>
  <w:num w:numId="8">
    <w:abstractNumId w:val="3"/>
  </w:num>
  <w:num w:numId="9">
    <w:abstractNumId w:val="9"/>
  </w:num>
  <w:num w:numId="10">
    <w:abstractNumId w:val="19"/>
  </w:num>
  <w:num w:numId="11">
    <w:abstractNumId w:val="42"/>
  </w:num>
  <w:num w:numId="12">
    <w:abstractNumId w:val="0"/>
  </w:num>
  <w:num w:numId="13">
    <w:abstractNumId w:val="23"/>
  </w:num>
  <w:num w:numId="14">
    <w:abstractNumId w:val="17"/>
  </w:num>
  <w:num w:numId="15">
    <w:abstractNumId w:val="4"/>
  </w:num>
  <w:num w:numId="16">
    <w:abstractNumId w:val="35"/>
  </w:num>
  <w:num w:numId="17">
    <w:abstractNumId w:val="13"/>
  </w:num>
  <w:num w:numId="18">
    <w:abstractNumId w:val="24"/>
  </w:num>
  <w:num w:numId="19">
    <w:abstractNumId w:val="37"/>
  </w:num>
  <w:num w:numId="20">
    <w:abstractNumId w:val="25"/>
  </w:num>
  <w:num w:numId="21">
    <w:abstractNumId w:val="5"/>
  </w:num>
  <w:num w:numId="22">
    <w:abstractNumId w:val="1"/>
  </w:num>
  <w:num w:numId="23">
    <w:abstractNumId w:val="16"/>
  </w:num>
  <w:num w:numId="24">
    <w:abstractNumId w:val="18"/>
  </w:num>
  <w:num w:numId="25">
    <w:abstractNumId w:val="43"/>
  </w:num>
  <w:num w:numId="26">
    <w:abstractNumId w:val="44"/>
  </w:num>
  <w:num w:numId="27">
    <w:abstractNumId w:val="32"/>
  </w:num>
  <w:num w:numId="28">
    <w:abstractNumId w:val="30"/>
  </w:num>
  <w:num w:numId="29">
    <w:abstractNumId w:val="11"/>
  </w:num>
  <w:num w:numId="30">
    <w:abstractNumId w:val="14"/>
  </w:num>
  <w:num w:numId="31">
    <w:abstractNumId w:val="34"/>
  </w:num>
  <w:num w:numId="32">
    <w:abstractNumId w:val="10"/>
  </w:num>
  <w:num w:numId="33">
    <w:abstractNumId w:val="26"/>
  </w:num>
  <w:num w:numId="34">
    <w:abstractNumId w:val="40"/>
  </w:num>
  <w:num w:numId="35">
    <w:abstractNumId w:val="15"/>
  </w:num>
  <w:num w:numId="36">
    <w:abstractNumId w:val="28"/>
  </w:num>
  <w:num w:numId="37">
    <w:abstractNumId w:val="27"/>
  </w:num>
  <w:num w:numId="38">
    <w:abstractNumId w:val="12"/>
  </w:num>
  <w:num w:numId="39">
    <w:abstractNumId w:val="33"/>
  </w:num>
  <w:num w:numId="40">
    <w:abstractNumId w:val="41"/>
  </w:num>
  <w:num w:numId="41">
    <w:abstractNumId w:val="29"/>
  </w:num>
  <w:num w:numId="42">
    <w:abstractNumId w:val="6"/>
  </w:num>
  <w:num w:numId="43">
    <w:abstractNumId w:val="38"/>
  </w:num>
  <w:num w:numId="44">
    <w:abstractNumId w:val="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D15"/>
    <w:rsid w:val="00024409"/>
    <w:rsid w:val="000312E3"/>
    <w:rsid w:val="00032216"/>
    <w:rsid w:val="0005083B"/>
    <w:rsid w:val="00050E77"/>
    <w:rsid w:val="000549DA"/>
    <w:rsid w:val="00057A2C"/>
    <w:rsid w:val="00070F1A"/>
    <w:rsid w:val="0007516C"/>
    <w:rsid w:val="000916B4"/>
    <w:rsid w:val="000A6347"/>
    <w:rsid w:val="000A6C2D"/>
    <w:rsid w:val="000C5892"/>
    <w:rsid w:val="000C59F8"/>
    <w:rsid w:val="000E02A3"/>
    <w:rsid w:val="000E0951"/>
    <w:rsid w:val="000E25A3"/>
    <w:rsid w:val="000E3884"/>
    <w:rsid w:val="000F237D"/>
    <w:rsid w:val="000F40B2"/>
    <w:rsid w:val="0011608B"/>
    <w:rsid w:val="00135591"/>
    <w:rsid w:val="00144B2A"/>
    <w:rsid w:val="00150023"/>
    <w:rsid w:val="0015449E"/>
    <w:rsid w:val="00162E6B"/>
    <w:rsid w:val="0017699A"/>
    <w:rsid w:val="001808E5"/>
    <w:rsid w:val="00182406"/>
    <w:rsid w:val="0019423B"/>
    <w:rsid w:val="001953FB"/>
    <w:rsid w:val="001A0FAA"/>
    <w:rsid w:val="001A2CC0"/>
    <w:rsid w:val="001A4FE0"/>
    <w:rsid w:val="001A61F8"/>
    <w:rsid w:val="001B6B67"/>
    <w:rsid w:val="001B73B2"/>
    <w:rsid w:val="001C3DF3"/>
    <w:rsid w:val="001C3E31"/>
    <w:rsid w:val="001C60DF"/>
    <w:rsid w:val="001D1C98"/>
    <w:rsid w:val="0021548F"/>
    <w:rsid w:val="0022233A"/>
    <w:rsid w:val="00222F4A"/>
    <w:rsid w:val="00227028"/>
    <w:rsid w:val="00233785"/>
    <w:rsid w:val="00236B82"/>
    <w:rsid w:val="002438C9"/>
    <w:rsid w:val="002455C7"/>
    <w:rsid w:val="002465D5"/>
    <w:rsid w:val="00276E98"/>
    <w:rsid w:val="002847DF"/>
    <w:rsid w:val="00287ED3"/>
    <w:rsid w:val="00296AB3"/>
    <w:rsid w:val="002C15C7"/>
    <w:rsid w:val="002C23C6"/>
    <w:rsid w:val="002C2ADD"/>
    <w:rsid w:val="002C3DF6"/>
    <w:rsid w:val="002E1A64"/>
    <w:rsid w:val="002E21D1"/>
    <w:rsid w:val="002E6F77"/>
    <w:rsid w:val="003137D1"/>
    <w:rsid w:val="00313A63"/>
    <w:rsid w:val="00313E21"/>
    <w:rsid w:val="00325C45"/>
    <w:rsid w:val="0034683F"/>
    <w:rsid w:val="00346C18"/>
    <w:rsid w:val="00356469"/>
    <w:rsid w:val="00361817"/>
    <w:rsid w:val="00365A74"/>
    <w:rsid w:val="003717E0"/>
    <w:rsid w:val="0038016B"/>
    <w:rsid w:val="003970F6"/>
    <w:rsid w:val="003A0504"/>
    <w:rsid w:val="003A7C7A"/>
    <w:rsid w:val="003C5B3B"/>
    <w:rsid w:val="003E0112"/>
    <w:rsid w:val="003E0E9C"/>
    <w:rsid w:val="003E55B8"/>
    <w:rsid w:val="003E6D8E"/>
    <w:rsid w:val="003E7EE4"/>
    <w:rsid w:val="003F7D5E"/>
    <w:rsid w:val="004014D9"/>
    <w:rsid w:val="00401753"/>
    <w:rsid w:val="00411237"/>
    <w:rsid w:val="00430D19"/>
    <w:rsid w:val="004321D8"/>
    <w:rsid w:val="00433750"/>
    <w:rsid w:val="00435F06"/>
    <w:rsid w:val="004413FD"/>
    <w:rsid w:val="00442559"/>
    <w:rsid w:val="004444BE"/>
    <w:rsid w:val="0044482A"/>
    <w:rsid w:val="004678BE"/>
    <w:rsid w:val="0047709F"/>
    <w:rsid w:val="00487CC6"/>
    <w:rsid w:val="00487D7B"/>
    <w:rsid w:val="00496D63"/>
    <w:rsid w:val="004A6BA5"/>
    <w:rsid w:val="004B0CE8"/>
    <w:rsid w:val="004B5A55"/>
    <w:rsid w:val="004B6749"/>
    <w:rsid w:val="004C1290"/>
    <w:rsid w:val="004D1EF8"/>
    <w:rsid w:val="004D4135"/>
    <w:rsid w:val="004D6BC7"/>
    <w:rsid w:val="004E0040"/>
    <w:rsid w:val="004E4430"/>
    <w:rsid w:val="004E727F"/>
    <w:rsid w:val="004F3DCA"/>
    <w:rsid w:val="00503995"/>
    <w:rsid w:val="005047B2"/>
    <w:rsid w:val="00504D3F"/>
    <w:rsid w:val="00506200"/>
    <w:rsid w:val="0051102A"/>
    <w:rsid w:val="00517767"/>
    <w:rsid w:val="0052497C"/>
    <w:rsid w:val="005275A9"/>
    <w:rsid w:val="005331DD"/>
    <w:rsid w:val="00537C71"/>
    <w:rsid w:val="00542EEC"/>
    <w:rsid w:val="00544058"/>
    <w:rsid w:val="00544D15"/>
    <w:rsid w:val="005454CA"/>
    <w:rsid w:val="00556AD5"/>
    <w:rsid w:val="00560EDD"/>
    <w:rsid w:val="005621B3"/>
    <w:rsid w:val="005820DF"/>
    <w:rsid w:val="00593352"/>
    <w:rsid w:val="005A682D"/>
    <w:rsid w:val="005B592A"/>
    <w:rsid w:val="005B7AA1"/>
    <w:rsid w:val="005C5BBB"/>
    <w:rsid w:val="005C64D5"/>
    <w:rsid w:val="005D42CF"/>
    <w:rsid w:val="005F3404"/>
    <w:rsid w:val="005F6E2F"/>
    <w:rsid w:val="00602DF2"/>
    <w:rsid w:val="00603D27"/>
    <w:rsid w:val="0060440E"/>
    <w:rsid w:val="00605708"/>
    <w:rsid w:val="006109B4"/>
    <w:rsid w:val="00614AAA"/>
    <w:rsid w:val="0061791B"/>
    <w:rsid w:val="006202E1"/>
    <w:rsid w:val="006209A3"/>
    <w:rsid w:val="00621AF0"/>
    <w:rsid w:val="006241BE"/>
    <w:rsid w:val="00631CCE"/>
    <w:rsid w:val="00633A95"/>
    <w:rsid w:val="006349E8"/>
    <w:rsid w:val="006369AC"/>
    <w:rsid w:val="00643FB4"/>
    <w:rsid w:val="00644C4D"/>
    <w:rsid w:val="00650443"/>
    <w:rsid w:val="00684941"/>
    <w:rsid w:val="006B2692"/>
    <w:rsid w:val="006B7A44"/>
    <w:rsid w:val="006C22AA"/>
    <w:rsid w:val="006D332D"/>
    <w:rsid w:val="006F12C5"/>
    <w:rsid w:val="006F2EE5"/>
    <w:rsid w:val="00701FC3"/>
    <w:rsid w:val="00704AED"/>
    <w:rsid w:val="007234D4"/>
    <w:rsid w:val="00731E58"/>
    <w:rsid w:val="0073343A"/>
    <w:rsid w:val="00735CBF"/>
    <w:rsid w:val="007522AE"/>
    <w:rsid w:val="00754078"/>
    <w:rsid w:val="007760FC"/>
    <w:rsid w:val="007769CE"/>
    <w:rsid w:val="007854FD"/>
    <w:rsid w:val="00790FC0"/>
    <w:rsid w:val="00795860"/>
    <w:rsid w:val="007A13CA"/>
    <w:rsid w:val="007B011D"/>
    <w:rsid w:val="007B5B5F"/>
    <w:rsid w:val="007C1793"/>
    <w:rsid w:val="007D69DE"/>
    <w:rsid w:val="007E7A17"/>
    <w:rsid w:val="007F47EE"/>
    <w:rsid w:val="007F612B"/>
    <w:rsid w:val="00810DB4"/>
    <w:rsid w:val="008154EA"/>
    <w:rsid w:val="00827BDE"/>
    <w:rsid w:val="00835662"/>
    <w:rsid w:val="00836E1D"/>
    <w:rsid w:val="0084358E"/>
    <w:rsid w:val="00845A40"/>
    <w:rsid w:val="00845FEE"/>
    <w:rsid w:val="008479DC"/>
    <w:rsid w:val="008501D8"/>
    <w:rsid w:val="008673A6"/>
    <w:rsid w:val="008679DC"/>
    <w:rsid w:val="00870F40"/>
    <w:rsid w:val="008711FC"/>
    <w:rsid w:val="0087276F"/>
    <w:rsid w:val="0088481C"/>
    <w:rsid w:val="0088699D"/>
    <w:rsid w:val="00886D14"/>
    <w:rsid w:val="008A4ECF"/>
    <w:rsid w:val="008A63EB"/>
    <w:rsid w:val="008B577B"/>
    <w:rsid w:val="008C2555"/>
    <w:rsid w:val="008D42D8"/>
    <w:rsid w:val="008D51A9"/>
    <w:rsid w:val="008E6FFF"/>
    <w:rsid w:val="008F431C"/>
    <w:rsid w:val="008F7F7E"/>
    <w:rsid w:val="00901B1D"/>
    <w:rsid w:val="00905D7E"/>
    <w:rsid w:val="00905D8F"/>
    <w:rsid w:val="009128DB"/>
    <w:rsid w:val="0091299C"/>
    <w:rsid w:val="00913699"/>
    <w:rsid w:val="00914529"/>
    <w:rsid w:val="0091599B"/>
    <w:rsid w:val="009219CE"/>
    <w:rsid w:val="00924BA6"/>
    <w:rsid w:val="00934ACC"/>
    <w:rsid w:val="00935165"/>
    <w:rsid w:val="009408D2"/>
    <w:rsid w:val="0094314E"/>
    <w:rsid w:val="00945531"/>
    <w:rsid w:val="00945B9A"/>
    <w:rsid w:val="009514FF"/>
    <w:rsid w:val="00956B73"/>
    <w:rsid w:val="00962686"/>
    <w:rsid w:val="00963938"/>
    <w:rsid w:val="00971B26"/>
    <w:rsid w:val="009745D4"/>
    <w:rsid w:val="00976050"/>
    <w:rsid w:val="00977BC7"/>
    <w:rsid w:val="00982F76"/>
    <w:rsid w:val="009B1E6C"/>
    <w:rsid w:val="009B362C"/>
    <w:rsid w:val="009B6627"/>
    <w:rsid w:val="009C2BB2"/>
    <w:rsid w:val="009C4EE3"/>
    <w:rsid w:val="009D3652"/>
    <w:rsid w:val="009D5973"/>
    <w:rsid w:val="009D64C8"/>
    <w:rsid w:val="009D7D9D"/>
    <w:rsid w:val="009E5C67"/>
    <w:rsid w:val="009F098A"/>
    <w:rsid w:val="009F0AC2"/>
    <w:rsid w:val="009F6B28"/>
    <w:rsid w:val="009F7798"/>
    <w:rsid w:val="00A019C6"/>
    <w:rsid w:val="00A14F99"/>
    <w:rsid w:val="00A2208A"/>
    <w:rsid w:val="00A22B15"/>
    <w:rsid w:val="00A25DE3"/>
    <w:rsid w:val="00A40BCF"/>
    <w:rsid w:val="00A5015B"/>
    <w:rsid w:val="00A701CD"/>
    <w:rsid w:val="00A71C49"/>
    <w:rsid w:val="00A9006C"/>
    <w:rsid w:val="00AB18ED"/>
    <w:rsid w:val="00AB33C5"/>
    <w:rsid w:val="00AB341B"/>
    <w:rsid w:val="00AB61DA"/>
    <w:rsid w:val="00AE0607"/>
    <w:rsid w:val="00AE56F4"/>
    <w:rsid w:val="00AF3140"/>
    <w:rsid w:val="00B02E60"/>
    <w:rsid w:val="00B04233"/>
    <w:rsid w:val="00B04BCC"/>
    <w:rsid w:val="00B070E9"/>
    <w:rsid w:val="00B13D46"/>
    <w:rsid w:val="00B13D52"/>
    <w:rsid w:val="00B153AA"/>
    <w:rsid w:val="00B21983"/>
    <w:rsid w:val="00B21E2B"/>
    <w:rsid w:val="00B3097A"/>
    <w:rsid w:val="00B32A9A"/>
    <w:rsid w:val="00B424A1"/>
    <w:rsid w:val="00B50B6A"/>
    <w:rsid w:val="00B52407"/>
    <w:rsid w:val="00B57B4D"/>
    <w:rsid w:val="00B6261D"/>
    <w:rsid w:val="00B63756"/>
    <w:rsid w:val="00B63EBE"/>
    <w:rsid w:val="00B64A7B"/>
    <w:rsid w:val="00B64F80"/>
    <w:rsid w:val="00B741C0"/>
    <w:rsid w:val="00B76B2F"/>
    <w:rsid w:val="00B83BA7"/>
    <w:rsid w:val="00B85BDF"/>
    <w:rsid w:val="00B865B3"/>
    <w:rsid w:val="00BA24F4"/>
    <w:rsid w:val="00BB7898"/>
    <w:rsid w:val="00BC1076"/>
    <w:rsid w:val="00BC1091"/>
    <w:rsid w:val="00BC27CC"/>
    <w:rsid w:val="00BC3AFE"/>
    <w:rsid w:val="00BC43D2"/>
    <w:rsid w:val="00BC568E"/>
    <w:rsid w:val="00BC5743"/>
    <w:rsid w:val="00BD0EED"/>
    <w:rsid w:val="00BD2645"/>
    <w:rsid w:val="00BE424C"/>
    <w:rsid w:val="00BF0C30"/>
    <w:rsid w:val="00C30669"/>
    <w:rsid w:val="00C32525"/>
    <w:rsid w:val="00C3362B"/>
    <w:rsid w:val="00C337BB"/>
    <w:rsid w:val="00C339FB"/>
    <w:rsid w:val="00C34AB6"/>
    <w:rsid w:val="00C35D47"/>
    <w:rsid w:val="00C50CD1"/>
    <w:rsid w:val="00C53B2E"/>
    <w:rsid w:val="00C61B1D"/>
    <w:rsid w:val="00C637AF"/>
    <w:rsid w:val="00C6781F"/>
    <w:rsid w:val="00C8147C"/>
    <w:rsid w:val="00C8581C"/>
    <w:rsid w:val="00C9179A"/>
    <w:rsid w:val="00C92EAD"/>
    <w:rsid w:val="00CA05B3"/>
    <w:rsid w:val="00CA5082"/>
    <w:rsid w:val="00CB0937"/>
    <w:rsid w:val="00CB0DD3"/>
    <w:rsid w:val="00CC0770"/>
    <w:rsid w:val="00CE600F"/>
    <w:rsid w:val="00CF7AFF"/>
    <w:rsid w:val="00D02314"/>
    <w:rsid w:val="00D034D2"/>
    <w:rsid w:val="00D07091"/>
    <w:rsid w:val="00D07FAA"/>
    <w:rsid w:val="00D166AE"/>
    <w:rsid w:val="00D22147"/>
    <w:rsid w:val="00D33BD0"/>
    <w:rsid w:val="00D367C0"/>
    <w:rsid w:val="00D417A1"/>
    <w:rsid w:val="00D4297E"/>
    <w:rsid w:val="00D441FA"/>
    <w:rsid w:val="00D448DD"/>
    <w:rsid w:val="00D669BF"/>
    <w:rsid w:val="00D6731A"/>
    <w:rsid w:val="00D7250B"/>
    <w:rsid w:val="00D779AF"/>
    <w:rsid w:val="00D847DB"/>
    <w:rsid w:val="00D86EEC"/>
    <w:rsid w:val="00D92163"/>
    <w:rsid w:val="00DA2801"/>
    <w:rsid w:val="00DB7298"/>
    <w:rsid w:val="00DC0C2A"/>
    <w:rsid w:val="00DC1CB1"/>
    <w:rsid w:val="00DD239A"/>
    <w:rsid w:val="00DE2BBF"/>
    <w:rsid w:val="00DF794F"/>
    <w:rsid w:val="00E00C4E"/>
    <w:rsid w:val="00E106A7"/>
    <w:rsid w:val="00E10F54"/>
    <w:rsid w:val="00E204B7"/>
    <w:rsid w:val="00E21BAA"/>
    <w:rsid w:val="00E26A63"/>
    <w:rsid w:val="00E33634"/>
    <w:rsid w:val="00E507D1"/>
    <w:rsid w:val="00E50F75"/>
    <w:rsid w:val="00E51AFF"/>
    <w:rsid w:val="00E557F7"/>
    <w:rsid w:val="00E60FE6"/>
    <w:rsid w:val="00E65770"/>
    <w:rsid w:val="00E73AED"/>
    <w:rsid w:val="00E80DC1"/>
    <w:rsid w:val="00E85B8D"/>
    <w:rsid w:val="00E871CE"/>
    <w:rsid w:val="00E91977"/>
    <w:rsid w:val="00E93424"/>
    <w:rsid w:val="00EA2A62"/>
    <w:rsid w:val="00EA5A83"/>
    <w:rsid w:val="00EE594E"/>
    <w:rsid w:val="00EF3BB6"/>
    <w:rsid w:val="00EF48D3"/>
    <w:rsid w:val="00EF7BC8"/>
    <w:rsid w:val="00F022A6"/>
    <w:rsid w:val="00F11861"/>
    <w:rsid w:val="00F25A48"/>
    <w:rsid w:val="00F27B70"/>
    <w:rsid w:val="00F36F77"/>
    <w:rsid w:val="00F37C88"/>
    <w:rsid w:val="00F5665F"/>
    <w:rsid w:val="00F5790E"/>
    <w:rsid w:val="00F74BBA"/>
    <w:rsid w:val="00F771B9"/>
    <w:rsid w:val="00F80AE0"/>
    <w:rsid w:val="00F81F19"/>
    <w:rsid w:val="00F85C66"/>
    <w:rsid w:val="00FA292B"/>
    <w:rsid w:val="00FB2F98"/>
    <w:rsid w:val="00FB6FEF"/>
    <w:rsid w:val="00FC2591"/>
    <w:rsid w:val="00FC2EE5"/>
    <w:rsid w:val="00FE4D9A"/>
    <w:rsid w:val="00FE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8F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7D69DE"/>
    <w:pPr>
      <w:tabs>
        <w:tab w:val="left" w:pos="440"/>
        <w:tab w:val="right" w:leader="dot" w:pos="9345"/>
      </w:tabs>
      <w:jc w:val="both"/>
    </w:pPr>
  </w:style>
  <w:style w:type="paragraph" w:styleId="21">
    <w:name w:val="toc 2"/>
    <w:basedOn w:val="a"/>
    <w:next w:val="a"/>
    <w:autoRedefine/>
    <w:uiPriority w:val="39"/>
    <w:unhideWhenUsed/>
    <w:rsid w:val="00D847DB"/>
    <w:pPr>
      <w:tabs>
        <w:tab w:val="right" w:leader="dot" w:pos="9345"/>
      </w:tabs>
      <w:spacing w:after="40"/>
      <w:jc w:val="both"/>
    </w:pPr>
    <w:rPr>
      <w:noProof/>
      <w:kern w:val="28"/>
      <w:sz w:val="22"/>
      <w:szCs w:val="22"/>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0C589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66301">
      <w:marLeft w:val="0"/>
      <w:marRight w:val="0"/>
      <w:marTop w:val="0"/>
      <w:marBottom w:val="0"/>
      <w:divBdr>
        <w:top w:val="none" w:sz="0" w:space="0" w:color="auto"/>
        <w:left w:val="none" w:sz="0" w:space="0" w:color="auto"/>
        <w:bottom w:val="none" w:sz="0" w:space="0" w:color="auto"/>
        <w:right w:val="none" w:sz="0" w:space="0" w:color="auto"/>
      </w:divBdr>
      <w:divsChild>
        <w:div w:id="202566636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4">
      <w:marLeft w:val="0"/>
      <w:marRight w:val="0"/>
      <w:marTop w:val="0"/>
      <w:marBottom w:val="0"/>
      <w:divBdr>
        <w:top w:val="none" w:sz="0" w:space="0" w:color="auto"/>
        <w:left w:val="none" w:sz="0" w:space="0" w:color="auto"/>
        <w:bottom w:val="none" w:sz="0" w:space="0" w:color="auto"/>
        <w:right w:val="none" w:sz="0" w:space="0" w:color="auto"/>
      </w:divBdr>
      <w:divsChild>
        <w:div w:id="202566640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5">
      <w:marLeft w:val="0"/>
      <w:marRight w:val="0"/>
      <w:marTop w:val="0"/>
      <w:marBottom w:val="0"/>
      <w:divBdr>
        <w:top w:val="none" w:sz="0" w:space="0" w:color="auto"/>
        <w:left w:val="none" w:sz="0" w:space="0" w:color="auto"/>
        <w:bottom w:val="none" w:sz="0" w:space="0" w:color="auto"/>
        <w:right w:val="none" w:sz="0" w:space="0" w:color="auto"/>
      </w:divBdr>
      <w:divsChild>
        <w:div w:id="202566636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6">
      <w:marLeft w:val="0"/>
      <w:marRight w:val="0"/>
      <w:marTop w:val="0"/>
      <w:marBottom w:val="0"/>
      <w:divBdr>
        <w:top w:val="none" w:sz="0" w:space="0" w:color="auto"/>
        <w:left w:val="none" w:sz="0" w:space="0" w:color="auto"/>
        <w:bottom w:val="none" w:sz="0" w:space="0" w:color="auto"/>
        <w:right w:val="none" w:sz="0" w:space="0" w:color="auto"/>
      </w:divBdr>
      <w:divsChild>
        <w:div w:id="202566635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7">
      <w:marLeft w:val="0"/>
      <w:marRight w:val="0"/>
      <w:marTop w:val="0"/>
      <w:marBottom w:val="0"/>
      <w:divBdr>
        <w:top w:val="none" w:sz="0" w:space="0" w:color="auto"/>
        <w:left w:val="none" w:sz="0" w:space="0" w:color="auto"/>
        <w:bottom w:val="none" w:sz="0" w:space="0" w:color="auto"/>
        <w:right w:val="none" w:sz="0" w:space="0" w:color="auto"/>
      </w:divBdr>
      <w:divsChild>
        <w:div w:id="202566634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8">
      <w:marLeft w:val="0"/>
      <w:marRight w:val="0"/>
      <w:marTop w:val="0"/>
      <w:marBottom w:val="0"/>
      <w:divBdr>
        <w:top w:val="none" w:sz="0" w:space="0" w:color="auto"/>
        <w:left w:val="none" w:sz="0" w:space="0" w:color="auto"/>
        <w:bottom w:val="none" w:sz="0" w:space="0" w:color="auto"/>
        <w:right w:val="none" w:sz="0" w:space="0" w:color="auto"/>
      </w:divBdr>
      <w:divsChild>
        <w:div w:id="202566638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5">
      <w:marLeft w:val="0"/>
      <w:marRight w:val="0"/>
      <w:marTop w:val="0"/>
      <w:marBottom w:val="0"/>
      <w:divBdr>
        <w:top w:val="none" w:sz="0" w:space="0" w:color="auto"/>
        <w:left w:val="none" w:sz="0" w:space="0" w:color="auto"/>
        <w:bottom w:val="none" w:sz="0" w:space="0" w:color="auto"/>
        <w:right w:val="none" w:sz="0" w:space="0" w:color="auto"/>
      </w:divBdr>
      <w:divsChild>
        <w:div w:id="20256664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6">
      <w:marLeft w:val="0"/>
      <w:marRight w:val="0"/>
      <w:marTop w:val="0"/>
      <w:marBottom w:val="0"/>
      <w:divBdr>
        <w:top w:val="none" w:sz="0" w:space="0" w:color="auto"/>
        <w:left w:val="none" w:sz="0" w:space="0" w:color="auto"/>
        <w:bottom w:val="none" w:sz="0" w:space="0" w:color="auto"/>
        <w:right w:val="none" w:sz="0" w:space="0" w:color="auto"/>
      </w:divBdr>
      <w:divsChild>
        <w:div w:id="202566631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9">
      <w:marLeft w:val="0"/>
      <w:marRight w:val="0"/>
      <w:marTop w:val="0"/>
      <w:marBottom w:val="0"/>
      <w:divBdr>
        <w:top w:val="none" w:sz="0" w:space="0" w:color="auto"/>
        <w:left w:val="none" w:sz="0" w:space="0" w:color="auto"/>
        <w:bottom w:val="none" w:sz="0" w:space="0" w:color="auto"/>
        <w:right w:val="none" w:sz="0" w:space="0" w:color="auto"/>
      </w:divBdr>
      <w:divsChild>
        <w:div w:id="202566636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1">
      <w:marLeft w:val="0"/>
      <w:marRight w:val="0"/>
      <w:marTop w:val="0"/>
      <w:marBottom w:val="0"/>
      <w:divBdr>
        <w:top w:val="none" w:sz="0" w:space="0" w:color="auto"/>
        <w:left w:val="none" w:sz="0" w:space="0" w:color="auto"/>
        <w:bottom w:val="none" w:sz="0" w:space="0" w:color="auto"/>
        <w:right w:val="none" w:sz="0" w:space="0" w:color="auto"/>
      </w:divBdr>
      <w:divsChild>
        <w:div w:id="202566638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2">
      <w:marLeft w:val="0"/>
      <w:marRight w:val="0"/>
      <w:marTop w:val="0"/>
      <w:marBottom w:val="0"/>
      <w:divBdr>
        <w:top w:val="none" w:sz="0" w:space="0" w:color="auto"/>
        <w:left w:val="none" w:sz="0" w:space="0" w:color="auto"/>
        <w:bottom w:val="none" w:sz="0" w:space="0" w:color="auto"/>
        <w:right w:val="none" w:sz="0" w:space="0" w:color="auto"/>
      </w:divBdr>
      <w:divsChild>
        <w:div w:id="202566634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5">
      <w:marLeft w:val="0"/>
      <w:marRight w:val="0"/>
      <w:marTop w:val="0"/>
      <w:marBottom w:val="0"/>
      <w:divBdr>
        <w:top w:val="none" w:sz="0" w:space="0" w:color="auto"/>
        <w:left w:val="none" w:sz="0" w:space="0" w:color="auto"/>
        <w:bottom w:val="none" w:sz="0" w:space="0" w:color="auto"/>
        <w:right w:val="none" w:sz="0" w:space="0" w:color="auto"/>
      </w:divBdr>
      <w:divsChild>
        <w:div w:id="202566639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6">
      <w:marLeft w:val="0"/>
      <w:marRight w:val="0"/>
      <w:marTop w:val="0"/>
      <w:marBottom w:val="0"/>
      <w:divBdr>
        <w:top w:val="none" w:sz="0" w:space="0" w:color="auto"/>
        <w:left w:val="none" w:sz="0" w:space="0" w:color="auto"/>
        <w:bottom w:val="none" w:sz="0" w:space="0" w:color="auto"/>
        <w:right w:val="none" w:sz="0" w:space="0" w:color="auto"/>
      </w:divBdr>
      <w:divsChild>
        <w:div w:id="202566639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7">
      <w:marLeft w:val="0"/>
      <w:marRight w:val="0"/>
      <w:marTop w:val="0"/>
      <w:marBottom w:val="0"/>
      <w:divBdr>
        <w:top w:val="none" w:sz="0" w:space="0" w:color="auto"/>
        <w:left w:val="none" w:sz="0" w:space="0" w:color="auto"/>
        <w:bottom w:val="none" w:sz="0" w:space="0" w:color="auto"/>
        <w:right w:val="none" w:sz="0" w:space="0" w:color="auto"/>
      </w:divBdr>
    </w:div>
    <w:div w:id="2025666329">
      <w:marLeft w:val="0"/>
      <w:marRight w:val="0"/>
      <w:marTop w:val="0"/>
      <w:marBottom w:val="0"/>
      <w:divBdr>
        <w:top w:val="none" w:sz="0" w:space="0" w:color="auto"/>
        <w:left w:val="none" w:sz="0" w:space="0" w:color="auto"/>
        <w:bottom w:val="none" w:sz="0" w:space="0" w:color="auto"/>
        <w:right w:val="none" w:sz="0" w:space="0" w:color="auto"/>
      </w:divBdr>
      <w:divsChild>
        <w:div w:id="202566632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0">
      <w:marLeft w:val="0"/>
      <w:marRight w:val="0"/>
      <w:marTop w:val="0"/>
      <w:marBottom w:val="0"/>
      <w:divBdr>
        <w:top w:val="none" w:sz="0" w:space="0" w:color="auto"/>
        <w:left w:val="none" w:sz="0" w:space="0" w:color="auto"/>
        <w:bottom w:val="none" w:sz="0" w:space="0" w:color="auto"/>
        <w:right w:val="none" w:sz="0" w:space="0" w:color="auto"/>
      </w:divBdr>
      <w:divsChild>
        <w:div w:id="20256663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1">
      <w:marLeft w:val="0"/>
      <w:marRight w:val="0"/>
      <w:marTop w:val="0"/>
      <w:marBottom w:val="0"/>
      <w:divBdr>
        <w:top w:val="none" w:sz="0" w:space="0" w:color="auto"/>
        <w:left w:val="none" w:sz="0" w:space="0" w:color="auto"/>
        <w:bottom w:val="none" w:sz="0" w:space="0" w:color="auto"/>
        <w:right w:val="none" w:sz="0" w:space="0" w:color="auto"/>
      </w:divBdr>
      <w:divsChild>
        <w:div w:id="202566637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
    <w:div w:id="2025666335">
      <w:marLeft w:val="0"/>
      <w:marRight w:val="0"/>
      <w:marTop w:val="0"/>
      <w:marBottom w:val="0"/>
      <w:divBdr>
        <w:top w:val="none" w:sz="0" w:space="0" w:color="auto"/>
        <w:left w:val="none" w:sz="0" w:space="0" w:color="auto"/>
        <w:bottom w:val="none" w:sz="0" w:space="0" w:color="auto"/>
        <w:right w:val="none" w:sz="0" w:space="0" w:color="auto"/>
      </w:divBdr>
      <w:divsChild>
        <w:div w:id="20256664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6">
      <w:marLeft w:val="0"/>
      <w:marRight w:val="0"/>
      <w:marTop w:val="0"/>
      <w:marBottom w:val="0"/>
      <w:divBdr>
        <w:top w:val="none" w:sz="0" w:space="0" w:color="auto"/>
        <w:left w:val="none" w:sz="0" w:space="0" w:color="auto"/>
        <w:bottom w:val="none" w:sz="0" w:space="0" w:color="auto"/>
        <w:right w:val="none" w:sz="0" w:space="0" w:color="auto"/>
      </w:divBdr>
      <w:divsChild>
        <w:div w:id="202566636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7">
      <w:marLeft w:val="0"/>
      <w:marRight w:val="0"/>
      <w:marTop w:val="0"/>
      <w:marBottom w:val="0"/>
      <w:divBdr>
        <w:top w:val="none" w:sz="0" w:space="0" w:color="auto"/>
        <w:left w:val="none" w:sz="0" w:space="0" w:color="auto"/>
        <w:bottom w:val="none" w:sz="0" w:space="0" w:color="auto"/>
        <w:right w:val="none" w:sz="0" w:space="0" w:color="auto"/>
      </w:divBdr>
      <w:divsChild>
        <w:div w:id="20256663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8">
      <w:marLeft w:val="0"/>
      <w:marRight w:val="0"/>
      <w:marTop w:val="0"/>
      <w:marBottom w:val="0"/>
      <w:divBdr>
        <w:top w:val="none" w:sz="0" w:space="0" w:color="auto"/>
        <w:left w:val="none" w:sz="0" w:space="0" w:color="auto"/>
        <w:bottom w:val="none" w:sz="0" w:space="0" w:color="auto"/>
        <w:right w:val="none" w:sz="0" w:space="0" w:color="auto"/>
      </w:divBdr>
      <w:divsChild>
        <w:div w:id="202566638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9">
      <w:marLeft w:val="0"/>
      <w:marRight w:val="0"/>
      <w:marTop w:val="0"/>
      <w:marBottom w:val="0"/>
      <w:divBdr>
        <w:top w:val="none" w:sz="0" w:space="0" w:color="auto"/>
        <w:left w:val="none" w:sz="0" w:space="0" w:color="auto"/>
        <w:bottom w:val="none" w:sz="0" w:space="0" w:color="auto"/>
        <w:right w:val="none" w:sz="0" w:space="0" w:color="auto"/>
      </w:divBdr>
      <w:divsChild>
        <w:div w:id="20256663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1">
      <w:marLeft w:val="0"/>
      <w:marRight w:val="0"/>
      <w:marTop w:val="0"/>
      <w:marBottom w:val="0"/>
      <w:divBdr>
        <w:top w:val="none" w:sz="0" w:space="0" w:color="auto"/>
        <w:left w:val="none" w:sz="0" w:space="0" w:color="auto"/>
        <w:bottom w:val="none" w:sz="0" w:space="0" w:color="auto"/>
        <w:right w:val="none" w:sz="0" w:space="0" w:color="auto"/>
      </w:divBdr>
      <w:divsChild>
        <w:div w:id="202566633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3">
      <w:marLeft w:val="0"/>
      <w:marRight w:val="0"/>
      <w:marTop w:val="0"/>
      <w:marBottom w:val="0"/>
      <w:divBdr>
        <w:top w:val="none" w:sz="0" w:space="0" w:color="auto"/>
        <w:left w:val="none" w:sz="0" w:space="0" w:color="auto"/>
        <w:bottom w:val="none" w:sz="0" w:space="0" w:color="auto"/>
        <w:right w:val="none" w:sz="0" w:space="0" w:color="auto"/>
      </w:divBdr>
      <w:divsChild>
        <w:div w:id="202566635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4">
      <w:marLeft w:val="0"/>
      <w:marRight w:val="0"/>
      <w:marTop w:val="0"/>
      <w:marBottom w:val="0"/>
      <w:divBdr>
        <w:top w:val="none" w:sz="0" w:space="0" w:color="auto"/>
        <w:left w:val="none" w:sz="0" w:space="0" w:color="auto"/>
        <w:bottom w:val="none" w:sz="0" w:space="0" w:color="auto"/>
        <w:right w:val="none" w:sz="0" w:space="0" w:color="auto"/>
      </w:divBdr>
      <w:divsChild>
        <w:div w:id="202566631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5">
      <w:marLeft w:val="0"/>
      <w:marRight w:val="0"/>
      <w:marTop w:val="0"/>
      <w:marBottom w:val="0"/>
      <w:divBdr>
        <w:top w:val="none" w:sz="0" w:space="0" w:color="auto"/>
        <w:left w:val="none" w:sz="0" w:space="0" w:color="auto"/>
        <w:bottom w:val="none" w:sz="0" w:space="0" w:color="auto"/>
        <w:right w:val="none" w:sz="0" w:space="0" w:color="auto"/>
      </w:divBdr>
      <w:divsChild>
        <w:div w:id="20256663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7">
      <w:marLeft w:val="0"/>
      <w:marRight w:val="0"/>
      <w:marTop w:val="0"/>
      <w:marBottom w:val="0"/>
      <w:divBdr>
        <w:top w:val="none" w:sz="0" w:space="0" w:color="auto"/>
        <w:left w:val="none" w:sz="0" w:space="0" w:color="auto"/>
        <w:bottom w:val="none" w:sz="0" w:space="0" w:color="auto"/>
        <w:right w:val="none" w:sz="0" w:space="0" w:color="auto"/>
      </w:divBdr>
      <w:divsChild>
        <w:div w:id="202566642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8">
      <w:marLeft w:val="0"/>
      <w:marRight w:val="0"/>
      <w:marTop w:val="0"/>
      <w:marBottom w:val="0"/>
      <w:divBdr>
        <w:top w:val="none" w:sz="0" w:space="0" w:color="auto"/>
        <w:left w:val="none" w:sz="0" w:space="0" w:color="auto"/>
        <w:bottom w:val="none" w:sz="0" w:space="0" w:color="auto"/>
        <w:right w:val="none" w:sz="0" w:space="0" w:color="auto"/>
      </w:divBdr>
      <w:divsChild>
        <w:div w:id="202566632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0">
      <w:marLeft w:val="0"/>
      <w:marRight w:val="0"/>
      <w:marTop w:val="0"/>
      <w:marBottom w:val="0"/>
      <w:divBdr>
        <w:top w:val="none" w:sz="0" w:space="0" w:color="auto"/>
        <w:left w:val="none" w:sz="0" w:space="0" w:color="auto"/>
        <w:bottom w:val="none" w:sz="0" w:space="0" w:color="auto"/>
        <w:right w:val="none" w:sz="0" w:space="0" w:color="auto"/>
      </w:divBdr>
      <w:divsChild>
        <w:div w:id="202566637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4">
      <w:marLeft w:val="0"/>
      <w:marRight w:val="0"/>
      <w:marTop w:val="0"/>
      <w:marBottom w:val="0"/>
      <w:divBdr>
        <w:top w:val="none" w:sz="0" w:space="0" w:color="auto"/>
        <w:left w:val="none" w:sz="0" w:space="0" w:color="auto"/>
        <w:bottom w:val="none" w:sz="0" w:space="0" w:color="auto"/>
        <w:right w:val="none" w:sz="0" w:space="0" w:color="auto"/>
      </w:divBdr>
      <w:divsChild>
        <w:div w:id="202566637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7">
      <w:marLeft w:val="0"/>
      <w:marRight w:val="0"/>
      <w:marTop w:val="0"/>
      <w:marBottom w:val="0"/>
      <w:divBdr>
        <w:top w:val="none" w:sz="0" w:space="0" w:color="auto"/>
        <w:left w:val="none" w:sz="0" w:space="0" w:color="auto"/>
        <w:bottom w:val="none" w:sz="0" w:space="0" w:color="auto"/>
        <w:right w:val="none" w:sz="0" w:space="0" w:color="auto"/>
      </w:divBdr>
      <w:divsChild>
        <w:div w:id="202566630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8">
      <w:marLeft w:val="0"/>
      <w:marRight w:val="0"/>
      <w:marTop w:val="0"/>
      <w:marBottom w:val="0"/>
      <w:divBdr>
        <w:top w:val="none" w:sz="0" w:space="0" w:color="auto"/>
        <w:left w:val="none" w:sz="0" w:space="0" w:color="auto"/>
        <w:bottom w:val="none" w:sz="0" w:space="0" w:color="auto"/>
        <w:right w:val="none" w:sz="0" w:space="0" w:color="auto"/>
      </w:divBdr>
      <w:divsChild>
        <w:div w:id="202566631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9">
      <w:marLeft w:val="0"/>
      <w:marRight w:val="0"/>
      <w:marTop w:val="0"/>
      <w:marBottom w:val="0"/>
      <w:divBdr>
        <w:top w:val="none" w:sz="0" w:space="0" w:color="auto"/>
        <w:left w:val="none" w:sz="0" w:space="0" w:color="auto"/>
        <w:bottom w:val="none" w:sz="0" w:space="0" w:color="auto"/>
        <w:right w:val="none" w:sz="0" w:space="0" w:color="auto"/>
      </w:divBdr>
    </w:div>
    <w:div w:id="2025666363">
      <w:marLeft w:val="0"/>
      <w:marRight w:val="0"/>
      <w:marTop w:val="0"/>
      <w:marBottom w:val="0"/>
      <w:divBdr>
        <w:top w:val="none" w:sz="0" w:space="0" w:color="auto"/>
        <w:left w:val="none" w:sz="0" w:space="0" w:color="auto"/>
        <w:bottom w:val="none" w:sz="0" w:space="0" w:color="auto"/>
        <w:right w:val="none" w:sz="0" w:space="0" w:color="auto"/>
      </w:divBdr>
      <w:divsChild>
        <w:div w:id="202566636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4">
      <w:marLeft w:val="0"/>
      <w:marRight w:val="0"/>
      <w:marTop w:val="0"/>
      <w:marBottom w:val="0"/>
      <w:divBdr>
        <w:top w:val="none" w:sz="0" w:space="0" w:color="auto"/>
        <w:left w:val="none" w:sz="0" w:space="0" w:color="auto"/>
        <w:bottom w:val="none" w:sz="0" w:space="0" w:color="auto"/>
        <w:right w:val="none" w:sz="0" w:space="0" w:color="auto"/>
      </w:divBdr>
      <w:divsChild>
        <w:div w:id="202566634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5">
      <w:marLeft w:val="0"/>
      <w:marRight w:val="0"/>
      <w:marTop w:val="0"/>
      <w:marBottom w:val="0"/>
      <w:divBdr>
        <w:top w:val="none" w:sz="0" w:space="0" w:color="auto"/>
        <w:left w:val="none" w:sz="0" w:space="0" w:color="auto"/>
        <w:bottom w:val="none" w:sz="0" w:space="0" w:color="auto"/>
        <w:right w:val="none" w:sz="0" w:space="0" w:color="auto"/>
      </w:divBdr>
    </w:div>
    <w:div w:id="2025666368">
      <w:marLeft w:val="0"/>
      <w:marRight w:val="0"/>
      <w:marTop w:val="0"/>
      <w:marBottom w:val="0"/>
      <w:divBdr>
        <w:top w:val="none" w:sz="0" w:space="0" w:color="auto"/>
        <w:left w:val="none" w:sz="0" w:space="0" w:color="auto"/>
        <w:bottom w:val="none" w:sz="0" w:space="0" w:color="auto"/>
        <w:right w:val="none" w:sz="0" w:space="0" w:color="auto"/>
      </w:divBdr>
      <w:divsChild>
        <w:div w:id="202566636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0">
      <w:marLeft w:val="0"/>
      <w:marRight w:val="0"/>
      <w:marTop w:val="0"/>
      <w:marBottom w:val="0"/>
      <w:divBdr>
        <w:top w:val="none" w:sz="0" w:space="0" w:color="auto"/>
        <w:left w:val="none" w:sz="0" w:space="0" w:color="auto"/>
        <w:bottom w:val="none" w:sz="0" w:space="0" w:color="auto"/>
        <w:right w:val="none" w:sz="0" w:space="0" w:color="auto"/>
      </w:divBdr>
      <w:divsChild>
        <w:div w:id="2025666332">
          <w:marLeft w:val="60"/>
          <w:marRight w:val="60"/>
          <w:marTop w:val="100"/>
          <w:marBottom w:val="100"/>
          <w:divBdr>
            <w:top w:val="none" w:sz="0" w:space="0" w:color="auto"/>
            <w:left w:val="none" w:sz="0" w:space="0" w:color="auto"/>
            <w:bottom w:val="none" w:sz="0" w:space="0" w:color="auto"/>
            <w:right w:val="none" w:sz="0" w:space="0" w:color="auto"/>
          </w:divBdr>
          <w:divsChild>
            <w:div w:id="2025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71">
      <w:marLeft w:val="0"/>
      <w:marRight w:val="0"/>
      <w:marTop w:val="0"/>
      <w:marBottom w:val="0"/>
      <w:divBdr>
        <w:top w:val="none" w:sz="0" w:space="0" w:color="auto"/>
        <w:left w:val="none" w:sz="0" w:space="0" w:color="auto"/>
        <w:bottom w:val="none" w:sz="0" w:space="0" w:color="auto"/>
        <w:right w:val="none" w:sz="0" w:space="0" w:color="auto"/>
      </w:divBdr>
      <w:divsChild>
        <w:div w:id="20256664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3">
      <w:marLeft w:val="0"/>
      <w:marRight w:val="0"/>
      <w:marTop w:val="0"/>
      <w:marBottom w:val="0"/>
      <w:divBdr>
        <w:top w:val="none" w:sz="0" w:space="0" w:color="auto"/>
        <w:left w:val="none" w:sz="0" w:space="0" w:color="auto"/>
        <w:bottom w:val="none" w:sz="0" w:space="0" w:color="auto"/>
        <w:right w:val="none" w:sz="0" w:space="0" w:color="auto"/>
      </w:divBdr>
      <w:divsChild>
        <w:div w:id="20256664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5">
      <w:marLeft w:val="0"/>
      <w:marRight w:val="0"/>
      <w:marTop w:val="0"/>
      <w:marBottom w:val="0"/>
      <w:divBdr>
        <w:top w:val="none" w:sz="0" w:space="0" w:color="auto"/>
        <w:left w:val="none" w:sz="0" w:space="0" w:color="auto"/>
        <w:bottom w:val="none" w:sz="0" w:space="0" w:color="auto"/>
        <w:right w:val="none" w:sz="0" w:space="0" w:color="auto"/>
      </w:divBdr>
      <w:divsChild>
        <w:div w:id="202566631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6">
      <w:marLeft w:val="0"/>
      <w:marRight w:val="0"/>
      <w:marTop w:val="0"/>
      <w:marBottom w:val="0"/>
      <w:divBdr>
        <w:top w:val="none" w:sz="0" w:space="0" w:color="auto"/>
        <w:left w:val="none" w:sz="0" w:space="0" w:color="auto"/>
        <w:bottom w:val="none" w:sz="0" w:space="0" w:color="auto"/>
        <w:right w:val="none" w:sz="0" w:space="0" w:color="auto"/>
      </w:divBdr>
      <w:divsChild>
        <w:div w:id="202566640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0">
      <w:marLeft w:val="0"/>
      <w:marRight w:val="0"/>
      <w:marTop w:val="0"/>
      <w:marBottom w:val="0"/>
      <w:divBdr>
        <w:top w:val="none" w:sz="0" w:space="0" w:color="auto"/>
        <w:left w:val="none" w:sz="0" w:space="0" w:color="auto"/>
        <w:bottom w:val="none" w:sz="0" w:space="0" w:color="auto"/>
        <w:right w:val="none" w:sz="0" w:space="0" w:color="auto"/>
      </w:divBdr>
      <w:divsChild>
        <w:div w:id="202566641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3">
      <w:marLeft w:val="0"/>
      <w:marRight w:val="0"/>
      <w:marTop w:val="0"/>
      <w:marBottom w:val="0"/>
      <w:divBdr>
        <w:top w:val="none" w:sz="0" w:space="0" w:color="auto"/>
        <w:left w:val="none" w:sz="0" w:space="0" w:color="auto"/>
        <w:bottom w:val="none" w:sz="0" w:space="0" w:color="auto"/>
        <w:right w:val="none" w:sz="0" w:space="0" w:color="auto"/>
      </w:divBdr>
      <w:divsChild>
        <w:div w:id="202566640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4">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5">
      <w:marLeft w:val="0"/>
      <w:marRight w:val="0"/>
      <w:marTop w:val="0"/>
      <w:marBottom w:val="0"/>
      <w:divBdr>
        <w:top w:val="none" w:sz="0" w:space="0" w:color="auto"/>
        <w:left w:val="none" w:sz="0" w:space="0" w:color="auto"/>
        <w:bottom w:val="none" w:sz="0" w:space="0" w:color="auto"/>
        <w:right w:val="none" w:sz="0" w:space="0" w:color="auto"/>
      </w:divBdr>
      <w:divsChild>
        <w:div w:id="202566634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7">
      <w:marLeft w:val="0"/>
      <w:marRight w:val="0"/>
      <w:marTop w:val="0"/>
      <w:marBottom w:val="0"/>
      <w:divBdr>
        <w:top w:val="none" w:sz="0" w:space="0" w:color="auto"/>
        <w:left w:val="none" w:sz="0" w:space="0" w:color="auto"/>
        <w:bottom w:val="none" w:sz="0" w:space="0" w:color="auto"/>
        <w:right w:val="none" w:sz="0" w:space="0" w:color="auto"/>
      </w:divBdr>
      <w:divsChild>
        <w:div w:id="202566637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8">
      <w:marLeft w:val="0"/>
      <w:marRight w:val="0"/>
      <w:marTop w:val="0"/>
      <w:marBottom w:val="0"/>
      <w:divBdr>
        <w:top w:val="none" w:sz="0" w:space="0" w:color="auto"/>
        <w:left w:val="none" w:sz="0" w:space="0" w:color="auto"/>
        <w:bottom w:val="none" w:sz="0" w:space="0" w:color="auto"/>
        <w:right w:val="none" w:sz="0" w:space="0" w:color="auto"/>
      </w:divBdr>
      <w:divsChild>
        <w:div w:id="20256664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2">
      <w:marLeft w:val="0"/>
      <w:marRight w:val="0"/>
      <w:marTop w:val="0"/>
      <w:marBottom w:val="0"/>
      <w:divBdr>
        <w:top w:val="none" w:sz="0" w:space="0" w:color="auto"/>
        <w:left w:val="none" w:sz="0" w:space="0" w:color="auto"/>
        <w:bottom w:val="none" w:sz="0" w:space="0" w:color="auto"/>
        <w:right w:val="none" w:sz="0" w:space="0" w:color="auto"/>
      </w:divBdr>
      <w:divsChild>
        <w:div w:id="202566642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6">
      <w:marLeft w:val="0"/>
      <w:marRight w:val="0"/>
      <w:marTop w:val="0"/>
      <w:marBottom w:val="0"/>
      <w:divBdr>
        <w:top w:val="none" w:sz="0" w:space="0" w:color="auto"/>
        <w:left w:val="none" w:sz="0" w:space="0" w:color="auto"/>
        <w:bottom w:val="none" w:sz="0" w:space="0" w:color="auto"/>
        <w:right w:val="none" w:sz="0" w:space="0" w:color="auto"/>
      </w:divBdr>
      <w:divsChild>
        <w:div w:id="20256663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7">
      <w:marLeft w:val="0"/>
      <w:marRight w:val="0"/>
      <w:marTop w:val="0"/>
      <w:marBottom w:val="0"/>
      <w:divBdr>
        <w:top w:val="none" w:sz="0" w:space="0" w:color="auto"/>
        <w:left w:val="none" w:sz="0" w:space="0" w:color="auto"/>
        <w:bottom w:val="none" w:sz="0" w:space="0" w:color="auto"/>
        <w:right w:val="none" w:sz="0" w:space="0" w:color="auto"/>
      </w:divBdr>
      <w:divsChild>
        <w:div w:id="202566637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8">
      <w:marLeft w:val="0"/>
      <w:marRight w:val="0"/>
      <w:marTop w:val="0"/>
      <w:marBottom w:val="0"/>
      <w:divBdr>
        <w:top w:val="none" w:sz="0" w:space="0" w:color="auto"/>
        <w:left w:val="none" w:sz="0" w:space="0" w:color="auto"/>
        <w:bottom w:val="none" w:sz="0" w:space="0" w:color="auto"/>
        <w:right w:val="none" w:sz="0" w:space="0" w:color="auto"/>
      </w:divBdr>
      <w:divsChild>
        <w:div w:id="202566638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9">
      <w:marLeft w:val="0"/>
      <w:marRight w:val="0"/>
      <w:marTop w:val="0"/>
      <w:marBottom w:val="0"/>
      <w:divBdr>
        <w:top w:val="none" w:sz="0" w:space="0" w:color="auto"/>
        <w:left w:val="none" w:sz="0" w:space="0" w:color="auto"/>
        <w:bottom w:val="none" w:sz="0" w:space="0" w:color="auto"/>
        <w:right w:val="none" w:sz="0" w:space="0" w:color="auto"/>
      </w:divBdr>
      <w:divsChild>
        <w:div w:id="202566635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3">
      <w:marLeft w:val="0"/>
      <w:marRight w:val="0"/>
      <w:marTop w:val="0"/>
      <w:marBottom w:val="0"/>
      <w:divBdr>
        <w:top w:val="none" w:sz="0" w:space="0" w:color="auto"/>
        <w:left w:val="none" w:sz="0" w:space="0" w:color="auto"/>
        <w:bottom w:val="none" w:sz="0" w:space="0" w:color="auto"/>
        <w:right w:val="none" w:sz="0" w:space="0" w:color="auto"/>
      </w:divBdr>
      <w:divsChild>
        <w:div w:id="20256664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4">
      <w:marLeft w:val="0"/>
      <w:marRight w:val="0"/>
      <w:marTop w:val="0"/>
      <w:marBottom w:val="0"/>
      <w:divBdr>
        <w:top w:val="none" w:sz="0" w:space="0" w:color="auto"/>
        <w:left w:val="none" w:sz="0" w:space="0" w:color="auto"/>
        <w:bottom w:val="none" w:sz="0" w:space="0" w:color="auto"/>
        <w:right w:val="none" w:sz="0" w:space="0" w:color="auto"/>
      </w:divBdr>
      <w:divsChild>
        <w:div w:id="202566639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6">
      <w:marLeft w:val="0"/>
      <w:marRight w:val="0"/>
      <w:marTop w:val="0"/>
      <w:marBottom w:val="0"/>
      <w:divBdr>
        <w:top w:val="none" w:sz="0" w:space="0" w:color="auto"/>
        <w:left w:val="none" w:sz="0" w:space="0" w:color="auto"/>
        <w:bottom w:val="none" w:sz="0" w:space="0" w:color="auto"/>
        <w:right w:val="none" w:sz="0" w:space="0" w:color="auto"/>
      </w:divBdr>
      <w:divsChild>
        <w:div w:id="202566640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1">
      <w:marLeft w:val="0"/>
      <w:marRight w:val="0"/>
      <w:marTop w:val="0"/>
      <w:marBottom w:val="0"/>
      <w:divBdr>
        <w:top w:val="none" w:sz="0" w:space="0" w:color="auto"/>
        <w:left w:val="none" w:sz="0" w:space="0" w:color="auto"/>
        <w:bottom w:val="none" w:sz="0" w:space="0" w:color="auto"/>
        <w:right w:val="none" w:sz="0" w:space="0" w:color="auto"/>
      </w:divBdr>
      <w:divsChild>
        <w:div w:id="20256663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2">
      <w:marLeft w:val="0"/>
      <w:marRight w:val="0"/>
      <w:marTop w:val="0"/>
      <w:marBottom w:val="0"/>
      <w:divBdr>
        <w:top w:val="none" w:sz="0" w:space="0" w:color="auto"/>
        <w:left w:val="none" w:sz="0" w:space="0" w:color="auto"/>
        <w:bottom w:val="none" w:sz="0" w:space="0" w:color="auto"/>
        <w:right w:val="none" w:sz="0" w:space="0" w:color="auto"/>
      </w:divBdr>
      <w:divsChild>
        <w:div w:id="202566635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3">
      <w:marLeft w:val="0"/>
      <w:marRight w:val="0"/>
      <w:marTop w:val="0"/>
      <w:marBottom w:val="0"/>
      <w:divBdr>
        <w:top w:val="none" w:sz="0" w:space="0" w:color="auto"/>
        <w:left w:val="none" w:sz="0" w:space="0" w:color="auto"/>
        <w:bottom w:val="none" w:sz="0" w:space="0" w:color="auto"/>
        <w:right w:val="none" w:sz="0" w:space="0" w:color="auto"/>
      </w:divBdr>
    </w:div>
    <w:div w:id="2025666415">
      <w:marLeft w:val="0"/>
      <w:marRight w:val="0"/>
      <w:marTop w:val="0"/>
      <w:marBottom w:val="0"/>
      <w:divBdr>
        <w:top w:val="none" w:sz="0" w:space="0" w:color="auto"/>
        <w:left w:val="none" w:sz="0" w:space="0" w:color="auto"/>
        <w:bottom w:val="none" w:sz="0" w:space="0" w:color="auto"/>
        <w:right w:val="none" w:sz="0" w:space="0" w:color="auto"/>
      </w:divBdr>
      <w:divsChild>
        <w:div w:id="2025666418">
          <w:marLeft w:val="60"/>
          <w:marRight w:val="60"/>
          <w:marTop w:val="100"/>
          <w:marBottom w:val="100"/>
          <w:divBdr>
            <w:top w:val="none" w:sz="0" w:space="0" w:color="auto"/>
            <w:left w:val="none" w:sz="0" w:space="0" w:color="auto"/>
            <w:bottom w:val="none" w:sz="0" w:space="0" w:color="auto"/>
            <w:right w:val="none" w:sz="0" w:space="0" w:color="auto"/>
          </w:divBdr>
          <w:divsChild>
            <w:div w:id="2025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416">
      <w:marLeft w:val="0"/>
      <w:marRight w:val="0"/>
      <w:marTop w:val="0"/>
      <w:marBottom w:val="0"/>
      <w:divBdr>
        <w:top w:val="none" w:sz="0" w:space="0" w:color="auto"/>
        <w:left w:val="none" w:sz="0" w:space="0" w:color="auto"/>
        <w:bottom w:val="none" w:sz="0" w:space="0" w:color="auto"/>
        <w:right w:val="none" w:sz="0" w:space="0" w:color="auto"/>
      </w:divBdr>
      <w:divsChild>
        <w:div w:id="202566631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7">
      <w:marLeft w:val="0"/>
      <w:marRight w:val="0"/>
      <w:marTop w:val="0"/>
      <w:marBottom w:val="0"/>
      <w:divBdr>
        <w:top w:val="none" w:sz="0" w:space="0" w:color="auto"/>
        <w:left w:val="none" w:sz="0" w:space="0" w:color="auto"/>
        <w:bottom w:val="none" w:sz="0" w:space="0" w:color="auto"/>
        <w:right w:val="none" w:sz="0" w:space="0" w:color="auto"/>
      </w:divBdr>
      <w:divsChild>
        <w:div w:id="202566639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059C-9CEF-4E5E-9E6C-79A16A60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9391</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Лутченко Сергей Иванович</dc:creator>
  <cp:lastModifiedBy>Елена Евгеньевна Алексеева</cp:lastModifiedBy>
  <cp:revision>2</cp:revision>
  <cp:lastPrinted>2020-06-04T12:10:00Z</cp:lastPrinted>
  <dcterms:created xsi:type="dcterms:W3CDTF">2022-07-25T07:58:00Z</dcterms:created>
  <dcterms:modified xsi:type="dcterms:W3CDTF">2022-07-25T07:58:00Z</dcterms:modified>
</cp:coreProperties>
</file>